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77777777" w:rsidR="00EC3BC2" w:rsidRPr="003728F4" w:rsidRDefault="000F4D6A" w:rsidP="00D2646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EO-SIPDUS-N100-2023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77777777" w:rsidR="00EC3BC2" w:rsidRPr="00C77A35" w:rsidRDefault="000F4D6A" w:rsidP="00F017B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Rehabilitación del tramo: E.C. Cuatapa - Tenexco - Tlahica, del km 0+000 al km 0+500; ubicada en la localidad de Tlahica, Municipio de Atlapexco, Estado de Hidalgo</w:t>
            </w:r>
            <w:r w:rsidR="003728F4" w:rsidRPr="003728F4">
              <w:rPr>
                <w:rFonts w:ascii="Arial" w:eastAsia="Helvetica" w:hAnsi="Arial" w:cs="Arial"/>
                <w:sz w:val="16"/>
                <w:szCs w:val="16"/>
              </w:rPr>
              <w:t>.</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77777777" w:rsidR="00EC3BC2" w:rsidRPr="00C77A35" w:rsidRDefault="000F4D6A"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Atlapexco</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77777777" w:rsidR="00C916AF" w:rsidRPr="00C77A35" w:rsidRDefault="000F4D6A"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 xml:space="preserve">Caminos Rurales y/o Rehabilitación de Caminos </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I/HVKwIAAFIEAAAOAAAAZHJzL2Uyb0RvYy54bWysVNuO0zAQfUfiHyy/06SlLW3UdLW0LEJa LtIuH+A4TmJhe4ztNilfz9jplmpBPCDyYNme8ZmZc2ayuRm0IkfhvART0ukkp0QYDrU0bUm/Pt69 WlHiAzM1U2BESU/C05vtyxeb3hZiBh2oWjiCIMYXvS1pF4ItsszzTmjmJ2CFQWMDTrOAR9dmtWM9 omuVzfJ8mfXgauuAC+/xdj8a6TbhN43g4XPTeBGIKinmFtLq0lrFNdtuWNE6ZjvJz2mwf8hCM2kw 6AVqzwIjByd/g9KSO/DQhAkHnUHTSC5SDVjNNH9WzUPHrEi1IDneXmjy/w+Wfzp+cUTWJZ1PKTFM o0aPYgjkLQxkGenprS/Q68GiXxjwGmVOpXp7D/ybJwZ2HTOtuHUO+k6wGtObxpfZ1dMRx0eQqv8I NYZhhwAJaGicjtwhGwTRUabTRZqYCsfLxWK1nr1BE0fbPJ+uF4skXsaKp+fW+fBegCZxU1KH2id4 drz3IabDiieXGM2DkvWdVCodXFvtlCNHhn2yT1+q4JmbMqQv6fI1xv47RJ6+P0FoGbDhldQlXV2c WBF5e2fq1I6BSTXuMWVlzkRG7kYWw1ANZ2EqqE9IqYOxsXEQcdOB+0FJj01dUv/9wJygRH0wKMt6 vpwucArSYb5arfHgri3VtYUZjlAlDZSM210YJ+dgnWw7jDQ2goFblLKRieSo+ZjVOW9s3MT9ecji ZFyfk9evX8H2JwAAAP//AwBQSwMEFAAGAAgAAAAhAH8a9UvfAAAACQEAAA8AAABkcnMvZG93bnJl di54bWxMj8FOwzAQRO9I/IO1SFwQdWiCVUKcCio4IUC0lbi68TaJiNdR7Cbh71lOcJyd1cybYj27 Tow4hNaThptFAgKp8ralWsN+93y9AhGiIWs6T6jhGwOsy/OzwuTWT/SB4zbWgkMo5EZDE2OfSxmq Bp0JC98jsXf0gzOR5VBLO5iJw10nl0mipDMtcUNjetw0WH1tT07DZvfy+P5Gx1ZN3ZO/ml4/R7Uk rS8v5od7EBHn+PcMv/iMDiUzHfyJbBCdhtuUySPf0wwE+3dpxtsOGlSmMpBlIf8vKH8AAAD//wMA UEsBAi0AFAAGAAgAAAAhALaDOJL+AAAA4QEAABMAAAAAAAAAAAAAAAAAAAAAAFtDb250ZW50X1R5 cGVzXS54bWxQSwECLQAUAAYACAAAACEAOP0h/9YAAACUAQAACwAAAAAAAAAAAAAAAAAvAQAAX3Jl bHMvLnJlbHNQSwECLQAUAAYACAAAACEALiPx1SsCAABSBAAADgAAAAAAAAAAAAAAAAAuAgAAZHJz L2Uyb0RvYy54bWxQSwECLQAUAAYACAAAACEAfxr1S98AAAAJAQAADwAAAAAAAAAAAAAAAACFBAAA ZHJzL2Rvd25yZXYueG1sUEsFBgAAAAAEAAQA8wAAAJEFAAAAAA== " fillcolor="#ddd" strokeweight=".5pt">
                <v:textbox inset="7.45pt,3.85pt,7.45pt,3.85pt">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 xml:space="preserve">LA CONVOCATORIA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5OQqOLwIAAFgEAAAOAAAAZHJzL2Uyb0RvYy54bWysVNtu2zAMfR+wfxD0vjj3OkacokvWYUB3 Adp9gCzLsTBJ1CQldvf1peQ0zW4vw/IgiCJ9eHhIZn3da0WOwnkJpqST0ZgSYTjU0uxL+vXh9k1O iQ/M1EyBESV9FJ5eb16/Wne2EFNoQdXCEQQxvuhsSdsQbJFlnrdCMz8CKww6G3CaBTTdPqsd6xBd q2w6Hi+zDlxtHXDhPb7uBifdJPymETx8bhovAlElRW4hnS6dVTyzzZoVe8dsK/mJBvsHFppJg0nP UDsWGDk4+RuUltyBhyaMOOgMmkZykWrAaibjX6q5b5kVqRYUx9uzTP7/wfJPxy+OyLqkc5THMI09 ehB9IG+hJ5OkT2d9gWH3FgNDj+/Y51Srt3fAv3liYNsysxc3zkHXClYjv0lUNrv4NHbEFz6CVN1H qDEPOwRIQH3jdBQP5SCIjkQez72JXDg+zmar+RUSIhx9+TRfXi1SClY8f22dD+8FaBIvJXXY+4TO jnc+RDaseA6JyTwoWd9KpZLh9tVWOXJkOCeLeb7bzU/oP4UpQ7qSLmeLof6/IozT708IWgacdyU1 FnEOYkVU7Z2p0zQGJtVwR8bKnGSMyg0ahr7qU8eSxlHVCupH1NXBMN64jnhpwf2gpMPRLqn/fmBO UKI+GOzNarbK4y4kY55Pl2i4S0916WGGI1RJAyXDdRuG/TlYJ/ctZhqmwcAN9rORSeoXVif6OL6p A6dVi/txaaeolz+EzRMAAAD//wMAUEsDBBQABgAIAAAAIQAsmYEc3wAAAAoBAAAPAAAAZHJzL2Rv d25yZXYueG1sTI/BTsMwEETvSPyDtUjcqE0JTRXiVBCJA1IvlCLEzY23SUS8jmI3NX/PcoLjzjzN zpSb5AYx4xR6TxpuFwoEUuNtT62G/dvzzRpEiIasGTyhhm8MsKkuL0pTWH+mV5x3sRUcQqEwGroY x0LK0HToTFj4EYm9o5+ciXxOrbSTOXO4G+RSqZV0pif+0JkR6w6br93Jaah7tZV5/vSyX33M9r0+ ps9tnbS+vkqPDyAipvgHw299rg4Vdzr4E9kgBg3LTGWMsqHuQDCQ5/c87sBCptYgq1L+n1D9AAAA //8DAFBLAQItABQABgAIAAAAIQC2gziS/gAAAOEBAAATAAAAAAAAAAAAAAAAAAAAAABbQ29udGVu dF9UeXBlc10ueG1sUEsBAi0AFAAGAAgAAAAhADj9If/WAAAAlAEAAAsAAAAAAAAAAAAAAAAALwEA AF9yZWxzLy5yZWxzUEsBAi0AFAAGAAgAAAAhAHk5Co4vAgAAWAQAAA4AAAAAAAAAAAAAAAAALgIA AGRycy9lMm9Eb2MueG1sUEsBAi0AFAAGAAgAAAAhACyZgRzfAAAACgEAAA8AAAAAAAAAAAAAAAAA iQQAAGRycy9kb3ducmV2LnhtbFBLBQYAAAAABAAEAPMAAACVBQAAAAA= " fillcolor="#548dd4" strokeweight=".05pt">
                <v:textbox inset="7.4pt,3.8pt,7.4pt,3.8pt">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proofErr w:type="gramEnd"/>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6914903F" w14:textId="77777777" w:rsidR="00EC3BC2" w:rsidRPr="009072F1" w:rsidRDefault="003A14F3">
      <w:pPr>
        <w:spacing w:after="0" w:line="240" w:lineRule="auto"/>
        <w:jc w:val="center"/>
        <w:rPr>
          <w:rFonts w:ascii="Arial" w:hAnsi="Arial" w:cs="Arial"/>
          <w:sz w:val="16"/>
          <w:szCs w:val="16"/>
        </w:rPr>
      </w:pPr>
      <w:r>
        <w:rPr>
          <w:rFonts w:ascii="Arial" w:hAnsi="Arial" w:cs="Arial"/>
          <w:sz w:val="16"/>
          <w:szCs w:val="16"/>
        </w:rPr>
        <w:br w:type="page"/>
      </w:r>
    </w:p>
    <w:p w14:paraId="123D752E" w14:textId="77777777" w:rsidR="00E628B2" w:rsidRDefault="00E628B2">
      <w:pPr>
        <w:spacing w:after="0" w:line="240" w:lineRule="auto"/>
        <w:rPr>
          <w:rFonts w:ascii="Arial" w:hAnsi="Arial" w:cs="Arial"/>
          <w:sz w:val="16"/>
          <w:szCs w:val="16"/>
        </w:rPr>
      </w:pPr>
      <w:r>
        <w:rPr>
          <w:rFonts w:ascii="Arial" w:hAnsi="Arial" w:cs="Arial"/>
          <w:sz w:val="16"/>
          <w:szCs w:val="16"/>
        </w:rPr>
        <w:lastRenderedPageBreak/>
        <w:br w:type="page"/>
      </w: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w:lastRenderedPageBreak/>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843y6LQIAAFgEAAAOAAAAZHJzL2Uyb0RvYy54bWysVNuO2yAQfa/Uf0C8N3audaw4q222qSpt L9JuPwBjbKNihgKJnX59B5zNpreXqn5ADDOcOZyZ8eZm6BQ5Cusk6IJOJyklQnOopG4K+uVx/yqj xHmmK6ZAi4KehKM325cvNr3JxQxaUJWwBEG0y3tT0NZ7kyeJ463omJuAERqdNdiOeTRtk1SW9Yje qWSWpqukB1sZC1w4h6d3o5NuI35dC+4/1bUTnqiCIjcfVxvXMqzJdsPyxjLTSn6mwf6BRcekxqQX qDvmGTlY+RtUJ7kFB7WfcOgSqGvJRXwDvmaa/vKah5YZEd+C4jhzkcn9P1j+8fjZElkVdL6mRLMO a/QoBk/ewEBeB3l643KMejAY5wc8xjLHpzpzD/yrIxp2LdONuLUW+lawCulNw83k6uqI4wJI2X+A CtOwg4cINNS2C9qhGgTRsUynS2kCFY6Hq2m2WKfo4uibZ9PVfBlTsPzptrHOvxPQkbApqMXSR3R2 vHc+sGH5U0hI5kDJai+VioZtyp2y5MiwTfbxO6P/FKY06ZHKfJmOAvwVIo3fnyA66bHflewKml2C WB5ke6ur2I2eSTXukbLSZx2DdKOIfiiHWLFZSBA0LqE6obAWxvbGccRNC/Y7JT22dkHdtwOzghL1 XmNx1ovVdImzEI1Flq3RsNee8trDNEeognpKxu3Oj/NzMFY2LWYa20HDLRa0llHrZ1Zn+ti+sQTn UQvzcW3HqOcfwvYHAAAA//8DAFBLAwQUAAYACAAAACEAOY2k2dwAAAAIAQAADwAAAGRycy9kb3du cmV2LnhtbEyPQU/DMAyF70j8h8hI3Fg6oKyUplOFQBzYZQPuXhOaQuNUSdYVfj3mBCfr+VnP36vW sxvEZELsPSlYLjIQhlqve+oUvL48XhQgYkLSOHgyCr5MhHV9elJhqf2RtmbapU5wCMUSFdiUxlLK 2FrjMC78aIi9dx8cJpahkzrgkcPdIC+z7EY67Ik/WBzNvTXt5+7gFFxd+4Y+vrHZ+qc3O6XnLMjN g1LnZ3NzByKZOf0dwy8+o0PNTHt/IB3FwHrJVRLPfAWC/dsi58VewSovQNaV/F+g/gEAAP//AwBQ SwECLQAUAAYACAAAACEAtoM4kv4AAADhAQAAEwAAAAAAAAAAAAAAAAAAAAAAW0NvbnRlbnRfVHlw ZXNdLnhtbFBLAQItABQABgAIAAAAIQA4/SH/1gAAAJQBAAALAAAAAAAAAAAAAAAAAC8BAABfcmVs cy8ucmVsc1BLAQItABQABgAIAAAAIQC843y6LQIAAFgEAAAOAAAAAAAAAAAAAAAAAC4CAABkcnMv ZTJvRG9jLnhtbFBLAQItABQABgAIAAAAIQA5jaTZ3AAAAAgBAAAPAAAAAAAAAAAAAAAAAIcEAABk cnMvZG93bnJldi54bWxQSwUGAAAAAAQABADzAAAAkAUAAAAA " strokeweight=".5pt">
                <v:textbox inset="7.45pt,3.85pt,7.45pt,3.85pt">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02DD7767"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0E1895" w:rsidRPr="000E1895">
        <w:rPr>
          <w:rFonts w:ascii="Arial" w:hAnsi="Arial" w:cs="Arial"/>
          <w:b/>
          <w:bCs/>
          <w:sz w:val="16"/>
          <w:szCs w:val="18"/>
        </w:rPr>
        <w:t>EO-SIPDUS-N100-2023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77777777"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EO-SIPDUS-N100-2023</w:t>
      </w:r>
      <w:r w:rsidRPr="009072F1">
        <w:rPr>
          <w:b/>
          <w:sz w:val="16"/>
          <w:szCs w:val="16"/>
        </w:rPr>
        <w:t xml:space="preserve">  </w:t>
      </w:r>
      <w:r w:rsidRPr="009072F1">
        <w:rPr>
          <w:sz w:val="16"/>
          <w:szCs w:val="16"/>
        </w:rPr>
        <w:t xml:space="preserve">de fecha </w:t>
      </w:r>
      <w:r w:rsidR="000E1895" w:rsidRPr="000E1895">
        <w:rPr>
          <w:b/>
          <w:sz w:val="16"/>
          <w:szCs w:val="16"/>
        </w:rPr>
        <w:t>07 de agosto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0" w:name="_Hlk125113393"/>
      <w:bookmarkStart w:id="1" w:name="_Hlk125113345"/>
      <w:r w:rsidR="001414A9" w:rsidRPr="003728F4">
        <w:rPr>
          <w:bCs/>
          <w:sz w:val="16"/>
          <w:szCs w:val="18"/>
        </w:rPr>
        <w:t>13 de septiembre de 2021</w:t>
      </w:r>
      <w:bookmarkEnd w:id="0"/>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1"/>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77777777" w:rsidR="0001357E" w:rsidRPr="009072F1" w:rsidRDefault="000E1895" w:rsidP="0001357E">
      <w:pPr>
        <w:spacing w:after="0" w:line="240" w:lineRule="auto"/>
        <w:jc w:val="both"/>
        <w:rPr>
          <w:rFonts w:ascii="Arial" w:eastAsia="Helvetica" w:hAnsi="Arial" w:cs="Arial"/>
          <w:b/>
          <w:lang w:val="es-ES_tradnl"/>
        </w:rPr>
      </w:pPr>
      <w:r w:rsidRPr="000E1895">
        <w:rPr>
          <w:rFonts w:ascii="Arial" w:eastAsia="Helvetica" w:hAnsi="Arial" w:cs="Arial"/>
          <w:b/>
          <w:lang w:val="es-ES_tradnl"/>
        </w:rPr>
        <w:t>Rehabilitación del tramo: E.C. Cuatapa - Tenexco - Tlahica, del km 0+000 al km 0+500; ubicada en la localidad de Tlahica, Municipio de Atlapexco, Estado de Hidalgo</w:t>
      </w:r>
      <w:r w:rsidR="003728F4" w:rsidRPr="003728F4">
        <w:rPr>
          <w:rFonts w:ascii="Arial" w:eastAsia="Helvetica" w:hAnsi="Arial" w:cs="Arial"/>
          <w:b/>
          <w:lang w:val="es-ES_tradnl"/>
        </w:rPr>
        <w:t>.</w:t>
      </w:r>
      <w:r w:rsidR="006E0CE7" w:rsidRPr="006E0CE7">
        <w:rPr>
          <w:rFonts w:ascii="Arial" w:eastAsia="Helvetica" w:hAnsi="Arial" w:cs="Arial"/>
          <w:b/>
          <w:lang w:val="es-ES_tradnl"/>
        </w:rPr>
        <w:t xml:space="preserve"> </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4F3C41E8"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2"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2"/>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E628B2">
        <w:rPr>
          <w:rFonts w:ascii="Arial" w:hAnsi="Arial" w:cs="Arial"/>
          <w:b/>
          <w:bCs/>
          <w:iCs/>
          <w:sz w:val="16"/>
          <w:szCs w:val="24"/>
        </w:rPr>
        <w:t>07 al 21 de agosto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lastRenderedPageBreak/>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0E1895" w:rsidRPr="000E1895">
        <w:rPr>
          <w:rFonts w:ascii="Arial" w:hAnsi="Arial" w:cs="Arial"/>
          <w:b/>
          <w:sz w:val="16"/>
          <w:szCs w:val="16"/>
          <w:lang w:val="es-ES_tradnl"/>
        </w:rPr>
        <w:t>HACIENDA-A-FAISE/GI-2023-1502-00383</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0E1895" w:rsidRPr="000E1895">
        <w:rPr>
          <w:rFonts w:ascii="Arial" w:hAnsi="Arial" w:cs="Arial"/>
          <w:b/>
          <w:bCs/>
          <w:sz w:val="16"/>
          <w:szCs w:val="16"/>
          <w:lang w:val="es-ES_tradnl"/>
        </w:rPr>
        <w:t>19 de julio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5B455278" w14:textId="77777777" w:rsidR="00EC3BC2"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p w14:paraId="0D799CAA" w14:textId="77777777" w:rsidR="00DF7E58" w:rsidRPr="009072F1" w:rsidRDefault="00DF7E58">
            <w:pPr>
              <w:snapToGrid w:val="0"/>
              <w:spacing w:after="0" w:line="240" w:lineRule="auto"/>
              <w:jc w:val="both"/>
              <w:rPr>
                <w:rFonts w:ascii="Arial" w:hAnsi="Arial" w:cs="Arial"/>
                <w:bCs/>
                <w:sz w:val="16"/>
                <w:szCs w:val="24"/>
              </w:rPr>
            </w:pP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3DB4673A" w14:textId="77777777" w:rsidR="00EC3BC2" w:rsidRPr="009072F1"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77777777" w:rsidR="00DF7E58" w:rsidRPr="009072F1" w:rsidRDefault="00DF7E5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77777777" w:rsidR="00EC3BC2" w:rsidRPr="009072F1" w:rsidRDefault="004B4783">
            <w:pPr>
              <w:snapToGrid w:val="0"/>
              <w:spacing w:after="0" w:line="240" w:lineRule="auto"/>
              <w:jc w:val="both"/>
              <w:rPr>
                <w:rFonts w:ascii="Arial" w:hAnsi="Arial" w:cs="Arial"/>
                <w:bCs/>
                <w:sz w:val="16"/>
                <w:szCs w:val="24"/>
              </w:rPr>
            </w:pPr>
            <w:r w:rsidRPr="009072F1">
              <w:rPr>
                <w:rFonts w:ascii="Arial" w:hAnsi="Arial" w:cs="Arial"/>
                <w:bCs/>
                <w:sz w:val="16"/>
                <w:szCs w:val="24"/>
              </w:rPr>
              <w:t>I</w:t>
            </w:r>
            <w:r w:rsidR="00113709" w:rsidRPr="009072F1">
              <w:rPr>
                <w:rFonts w:ascii="Arial" w:hAnsi="Arial" w:cs="Arial"/>
                <w:bCs/>
                <w:sz w:val="16"/>
                <w:szCs w:val="24"/>
              </w:rPr>
              <w:t>ng. Andrés Zuviri Guzmán</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77777777" w:rsidR="00EC3BC2" w:rsidRPr="009072F1" w:rsidRDefault="00EC3BC2" w:rsidP="00113709">
            <w:pPr>
              <w:spacing w:after="0" w:line="240" w:lineRule="auto"/>
              <w:jc w:val="both"/>
              <w:rPr>
                <w:rFonts w:ascii="Arial" w:hAnsi="Arial" w:cs="Arial"/>
                <w:bCs/>
                <w:sz w:val="16"/>
                <w:szCs w:val="24"/>
              </w:rPr>
            </w:pPr>
            <w:r w:rsidRPr="009072F1">
              <w:rPr>
                <w:rFonts w:ascii="Arial" w:hAnsi="Arial" w:cs="Arial"/>
                <w:bCs/>
                <w:sz w:val="16"/>
                <w:szCs w:val="24"/>
              </w:rPr>
              <w:t>Director General de Administración de Programas de Obra.</w:t>
            </w:r>
          </w:p>
        </w:tc>
      </w:tr>
    </w:tbl>
    <w:p w14:paraId="7AAAC0BC" w14:textId="77777777" w:rsidR="00C63D3C" w:rsidRPr="009072F1" w:rsidRDefault="00C63D3C">
      <w:pPr>
        <w:spacing w:after="0" w:line="240" w:lineRule="auto"/>
        <w:jc w:val="both"/>
        <w:rPr>
          <w:rFonts w:ascii="Arial" w:hAnsi="Arial" w:cs="Arial"/>
          <w:b/>
          <w:bCs/>
          <w:sz w:val="18"/>
          <w:szCs w:val="24"/>
        </w:rPr>
      </w:pPr>
    </w:p>
    <w:p w14:paraId="03B0ED41" w14:textId="77777777" w:rsidR="00691F6F" w:rsidRDefault="00691F6F">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77777777" w:rsidR="00EC3BC2" w:rsidRPr="00326010" w:rsidRDefault="000E1895" w:rsidP="00053A06">
            <w:pPr>
              <w:overflowPunct w:val="0"/>
              <w:autoSpaceDE w:val="0"/>
              <w:snapToGrid w:val="0"/>
              <w:spacing w:after="101" w:line="216" w:lineRule="atLeast"/>
              <w:jc w:val="both"/>
              <w:textAlignment w:val="baseline"/>
              <w:rPr>
                <w:rFonts w:ascii="Arial" w:eastAsia="Helvetica" w:hAnsi="Arial" w:cs="Arial"/>
                <w:b/>
                <w:sz w:val="18"/>
                <w:szCs w:val="18"/>
              </w:rPr>
            </w:pPr>
            <w:r w:rsidRPr="000E1895">
              <w:rPr>
                <w:rFonts w:ascii="Arial" w:eastAsia="Helvetica" w:hAnsi="Arial" w:cs="Arial"/>
                <w:b/>
                <w:sz w:val="18"/>
                <w:szCs w:val="18"/>
                <w:lang w:val="es-ES_tradnl"/>
              </w:rPr>
              <w:t>Rehabilitación del tramo: E.C. Cuatapa - Tenexco - Tlahica, del km 0+000 al km 0+500; ubicada en la localidad de Tlahica, Municipio de Atlapexco, Estado de Hidalgo</w:t>
            </w:r>
            <w:r w:rsidR="003728F4" w:rsidRPr="003728F4">
              <w:rPr>
                <w:rFonts w:ascii="Arial" w:eastAsia="Helvetica" w:hAnsi="Arial" w:cs="Arial"/>
                <w:b/>
                <w:sz w:val="18"/>
                <w:szCs w:val="18"/>
                <w:lang w:val="es-ES_tradnl"/>
              </w:rPr>
              <w:t>.</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lang w:eastAsia="ar-SA"/>
              </w:rPr>
              <w:t>En la Presidencia Municipal de Atlapexco, Hidalgo</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rPr>
              <w:t>En la Presidencia Municipal de Atlapexco, Hidalgo</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77777777" w:rsidR="008D7166" w:rsidRPr="00C77A35" w:rsidRDefault="00AB6DF4" w:rsidP="00F00D9A">
            <w:pPr>
              <w:spacing w:after="0" w:line="240" w:lineRule="auto"/>
              <w:jc w:val="center"/>
              <w:rPr>
                <w:rFonts w:ascii="Arial" w:hAnsi="Arial" w:cs="Arial"/>
                <w:sz w:val="12"/>
                <w:szCs w:val="12"/>
                <w:highlight w:val="yellow"/>
              </w:rPr>
            </w:pPr>
            <w:r w:rsidRPr="00AB6DF4">
              <w:rPr>
                <w:rFonts w:ascii="Arial" w:hAnsi="Arial" w:cs="Arial"/>
                <w:sz w:val="12"/>
                <w:szCs w:val="12"/>
              </w:rPr>
              <w:t>11-agosto-2023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77777777" w:rsidR="008D7166" w:rsidRPr="009072F1" w:rsidRDefault="00AB6DF4" w:rsidP="0001264D">
            <w:pPr>
              <w:spacing w:after="0" w:line="240" w:lineRule="auto"/>
              <w:jc w:val="center"/>
              <w:rPr>
                <w:rFonts w:ascii="Arial" w:hAnsi="Arial" w:cs="Arial"/>
                <w:sz w:val="12"/>
                <w:szCs w:val="12"/>
              </w:rPr>
            </w:pPr>
            <w:r w:rsidRPr="00AB6DF4">
              <w:rPr>
                <w:rFonts w:ascii="Arial" w:hAnsi="Arial" w:cs="Arial"/>
                <w:sz w:val="12"/>
                <w:szCs w:val="12"/>
              </w:rPr>
              <w:t>10:00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22-agosto-2023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688D5DBD" w:rsidR="00D173C3" w:rsidRPr="009072F1" w:rsidRDefault="00E100D1" w:rsidP="00A14763">
            <w:pPr>
              <w:spacing w:after="0" w:line="240" w:lineRule="auto"/>
              <w:jc w:val="center"/>
              <w:rPr>
                <w:rFonts w:ascii="Arial" w:hAnsi="Arial" w:cs="Arial"/>
                <w:sz w:val="12"/>
                <w:szCs w:val="12"/>
              </w:rPr>
            </w:pPr>
            <w:r>
              <w:rPr>
                <w:rFonts w:ascii="Arial" w:hAnsi="Arial" w:cs="Arial"/>
                <w:sz w:val="12"/>
                <w:szCs w:val="12"/>
              </w:rPr>
              <w:t>10</w:t>
            </w:r>
            <w:r w:rsidR="00AB6DF4" w:rsidRPr="00AB6DF4">
              <w:rPr>
                <w:rFonts w:ascii="Arial" w:hAnsi="Arial" w:cs="Arial"/>
                <w:sz w:val="12"/>
                <w:szCs w:val="12"/>
              </w:rPr>
              <w:t>:00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28-agosto-2023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3EF82C8F" w:rsidR="00D173C3" w:rsidRPr="009072F1" w:rsidRDefault="00E100D1" w:rsidP="00D173C3">
            <w:pPr>
              <w:spacing w:after="0" w:line="240" w:lineRule="auto"/>
              <w:jc w:val="center"/>
              <w:rPr>
                <w:rFonts w:ascii="Arial" w:hAnsi="Arial" w:cs="Arial"/>
                <w:sz w:val="12"/>
                <w:szCs w:val="12"/>
              </w:rPr>
            </w:pPr>
            <w:r>
              <w:rPr>
                <w:rFonts w:ascii="Arial" w:hAnsi="Arial" w:cs="Arial"/>
                <w:sz w:val="12"/>
                <w:szCs w:val="12"/>
              </w:rPr>
              <w:t>10</w:t>
            </w:r>
            <w:r w:rsidR="0015438A" w:rsidRPr="0015438A">
              <w:rPr>
                <w:rFonts w:ascii="Arial" w:hAnsi="Arial" w:cs="Arial"/>
                <w:sz w:val="12"/>
                <w:szCs w:val="12"/>
              </w:rPr>
              <w:t>:00</w:t>
            </w:r>
          </w:p>
        </w:tc>
        <w:bookmarkStart w:id="3" w:name="_GoBack"/>
        <w:bookmarkEnd w:id="3"/>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77777777" w:rsidR="00D173C3" w:rsidRPr="009072F1" w:rsidRDefault="00D173C3" w:rsidP="00D173C3">
            <w:pPr>
              <w:spacing w:after="0" w:line="240" w:lineRule="auto"/>
              <w:rPr>
                <w:rFonts w:ascii="Arial" w:hAnsi="Arial" w:cs="Arial"/>
                <w:b/>
                <w:sz w:val="12"/>
                <w:szCs w:val="12"/>
              </w:rPr>
            </w:pPr>
            <w:r>
              <w:rPr>
                <w:rFonts w:ascii="Arial" w:hAnsi="Arial" w:cs="Arial"/>
                <w:b/>
                <w:sz w:val="12"/>
                <w:szCs w:val="12"/>
              </w:rPr>
              <w:t>Articulo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Como lo establece el artículo 45 del Reglamento, se consideran causas para el desechamiento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lastRenderedPageBreak/>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3FF2C7" w14:textId="77777777" w:rsidR="00CA11DB" w:rsidRPr="009072F1" w:rsidRDefault="00CA11DB" w:rsidP="00CA11DB">
      <w:pPr>
        <w:spacing w:after="0" w:line="240" w:lineRule="auto"/>
        <w:jc w:val="both"/>
        <w:rPr>
          <w:rFonts w:ascii="Arial" w:hAnsi="Arial" w:cs="Arial"/>
          <w:sz w:val="10"/>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35C5E466" w14:textId="77777777" w:rsidR="00EC3BC2" w:rsidRPr="009072F1" w:rsidRDefault="00EC3BC2">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D173C3">
        <w:rPr>
          <w:rFonts w:ascii="Arial" w:hAnsi="Arial" w:cs="Arial"/>
          <w:bCs/>
          <w:sz w:val="16"/>
          <w:szCs w:val="16"/>
        </w:rPr>
        <w:t>(A</w:t>
      </w:r>
      <w:r w:rsidRPr="009072F1">
        <w:rPr>
          <w:rFonts w:ascii="Arial" w:hAnsi="Arial" w:cs="Arial"/>
          <w:bCs/>
          <w:sz w:val="16"/>
          <w:szCs w:val="16"/>
        </w:rPr>
        <w:t>rtículo 56 de la Ley).</w:t>
      </w:r>
    </w:p>
    <w:p w14:paraId="03D7F0D4" w14:textId="77777777" w:rsidR="00AB7E04" w:rsidRPr="009072F1" w:rsidRDefault="00AB7E04" w:rsidP="00AB7E04">
      <w:pPr>
        <w:spacing w:after="0" w:line="240" w:lineRule="auto"/>
        <w:jc w:val="both"/>
        <w:rPr>
          <w:rFonts w:ascii="Arial" w:hAnsi="Arial" w:cs="Arial"/>
          <w:sz w:val="16"/>
          <w:szCs w:val="18"/>
        </w:rPr>
      </w:pPr>
      <w:r w:rsidRPr="009072F1">
        <w:rPr>
          <w:rFonts w:ascii="Arial" w:hAnsi="Arial" w:cs="Arial"/>
          <w:sz w:val="16"/>
          <w:szCs w:val="18"/>
        </w:rPr>
        <w:t>1.- Para los efectos de lo dispuesto en los artículos 39, fracción Xll de la Ley, se otorgará un anticipo del 30% (Treinta por ciento) de la asignación presupuestal aprobada al contrato (artículo 127 segundo párrafo, del Reglamento).</w:t>
      </w:r>
    </w:p>
    <w:p w14:paraId="0E3EAB58" w14:textId="77777777" w:rsidR="00AB7E04" w:rsidRPr="009072F1" w:rsidRDefault="00AB7E04" w:rsidP="00AB7E04">
      <w:pPr>
        <w:spacing w:after="0" w:line="240" w:lineRule="auto"/>
        <w:ind w:left="1134" w:hanging="425"/>
        <w:jc w:val="both"/>
        <w:rPr>
          <w:rFonts w:ascii="Arial" w:hAnsi="Arial" w:cs="Arial"/>
          <w:sz w:val="16"/>
          <w:szCs w:val="18"/>
        </w:rPr>
      </w:pPr>
      <w:r w:rsidRPr="009072F1">
        <w:rPr>
          <w:rFonts w:ascii="Arial" w:hAnsi="Arial" w:cs="Arial"/>
          <w:sz w:val="16"/>
          <w:szCs w:val="18"/>
        </w:rPr>
        <w:t xml:space="preserve"> </w:t>
      </w:r>
    </w:p>
    <w:p w14:paraId="153FF689" w14:textId="77777777" w:rsidR="00AB7E04" w:rsidRDefault="00AB7E04" w:rsidP="00AB7E04">
      <w:pPr>
        <w:spacing w:after="0" w:line="240" w:lineRule="auto"/>
        <w:jc w:val="both"/>
        <w:rPr>
          <w:rFonts w:ascii="Arial" w:hAnsi="Arial" w:cs="Arial"/>
          <w:sz w:val="16"/>
          <w:szCs w:val="18"/>
        </w:rPr>
      </w:pPr>
      <w:r w:rsidRPr="009072F1">
        <w:rPr>
          <w:rFonts w:ascii="Arial" w:hAnsi="Arial" w:cs="Arial"/>
          <w:sz w:val="16"/>
          <w:szCs w:val="18"/>
        </w:rPr>
        <w:t>2.- El importe del anticipo deberá ser considerado obligatoriamente por los licitantes</w:t>
      </w:r>
      <w:r w:rsidRPr="009072F1">
        <w:rPr>
          <w:rFonts w:ascii="Arial" w:hAnsi="Arial" w:cs="Arial"/>
          <w:bCs/>
          <w:sz w:val="16"/>
          <w:szCs w:val="18"/>
        </w:rPr>
        <w:t xml:space="preserve"> </w:t>
      </w:r>
      <w:r w:rsidRPr="009072F1">
        <w:rPr>
          <w:rFonts w:ascii="Arial" w:hAnsi="Arial" w:cs="Arial"/>
          <w:sz w:val="16"/>
          <w:szCs w:val="18"/>
        </w:rPr>
        <w:t>para la determinación del costo financiero de su proposición (artículo 58 fracción III de la Ley).</w:t>
      </w:r>
    </w:p>
    <w:p w14:paraId="51E195A6" w14:textId="77777777" w:rsidR="00326010" w:rsidRPr="009072F1" w:rsidRDefault="00326010" w:rsidP="00AB7E04">
      <w:pPr>
        <w:spacing w:after="0" w:line="240" w:lineRule="auto"/>
        <w:jc w:val="both"/>
        <w:rPr>
          <w:rFonts w:ascii="Arial" w:hAnsi="Arial" w:cs="Arial"/>
          <w:sz w:val="16"/>
          <w:szCs w:val="18"/>
        </w:rPr>
      </w:pPr>
    </w:p>
    <w:p w14:paraId="5636DDC4"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3.- Como lo establece el artículo 56 de la Ley.- “los contratistas que celebren los contratos a que se refiere la Ley, deberán garantizar”, fracción I: Los anticipos que en su caso se reciban, esta garantía deberá constituirse mediante fianza, dentro de los 15 (quince) días naturales siguientes a la fecha de notificación del fallo y por la totalidad del monto del anticipo dicha póliza de fianza será incondicional e irrevocable expedida por una institución afianzadora mexicana autorizada para tal efecto (en términos del artículo 98 del Reglamento) (y deberán cumplir con lo que establece el artículo 71 del Reglamento),  en la forma y términos que establecerá en su oportunidad la convocante, para estos efectos la convocante</w:t>
      </w:r>
      <w:r w:rsidRPr="009072F1">
        <w:rPr>
          <w:rFonts w:ascii="Arial" w:hAnsi="Arial" w:cs="Arial"/>
          <w:b/>
          <w:sz w:val="16"/>
        </w:rPr>
        <w:t xml:space="preserve"> </w:t>
      </w:r>
      <w:r w:rsidRPr="009072F1">
        <w:rPr>
          <w:rFonts w:ascii="Arial" w:hAnsi="Arial" w:cs="Arial"/>
          <w:bCs/>
          <w:sz w:val="16"/>
        </w:rPr>
        <w:t>consignará en la fotocopia de la garantía la fecha de recepción, para los trámites a que haya lugar.</w:t>
      </w:r>
    </w:p>
    <w:p w14:paraId="11E68797" w14:textId="77777777" w:rsidR="00AB7E04" w:rsidRPr="009072F1" w:rsidRDefault="00AB7E04" w:rsidP="00AB7E04">
      <w:pPr>
        <w:spacing w:after="0" w:line="240" w:lineRule="auto"/>
        <w:jc w:val="both"/>
        <w:rPr>
          <w:rFonts w:ascii="Arial" w:hAnsi="Arial" w:cs="Arial"/>
          <w:bCs/>
          <w:sz w:val="16"/>
        </w:rPr>
      </w:pPr>
    </w:p>
    <w:p w14:paraId="53EC6819"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4.- El importe del anticipo concedido será puesto a disposición del contratista con antelación a la fecha pactada para el inicio de los trabajos contra la entrega de dicha garantía (artículo 130 del Reglamento), así como la presentación del </w:t>
      </w:r>
      <w:r w:rsidR="00A85372" w:rsidRPr="009072F1">
        <w:rPr>
          <w:rFonts w:ascii="Arial" w:hAnsi="Arial" w:cs="Arial"/>
          <w:bCs/>
          <w:sz w:val="16"/>
        </w:rPr>
        <w:t>CFDI (Factura)</w:t>
      </w:r>
      <w:r w:rsidRPr="009072F1">
        <w:rPr>
          <w:rFonts w:ascii="Arial" w:hAnsi="Arial" w:cs="Arial"/>
          <w:bCs/>
          <w:sz w:val="16"/>
        </w:rPr>
        <w:t xml:space="preserve"> correspondiente debidamente requisitado por la persona que acredite estar debidamente facultada por el contratista para tales efectos. El atraso en la entrega del anticipo, será motivo para diferir en igual plazo, el programa de ejecución pactado (artículo 58 </w:t>
      </w:r>
      <w:r w:rsidR="000B6B60" w:rsidRPr="009072F1">
        <w:rPr>
          <w:rFonts w:ascii="Arial" w:hAnsi="Arial" w:cs="Arial"/>
          <w:bCs/>
          <w:sz w:val="16"/>
        </w:rPr>
        <w:t>fracción</w:t>
      </w:r>
      <w:r w:rsidR="000B6B60">
        <w:rPr>
          <w:rFonts w:ascii="Arial" w:hAnsi="Arial" w:cs="Arial"/>
          <w:bCs/>
          <w:sz w:val="16"/>
        </w:rPr>
        <w:t xml:space="preserve"> </w:t>
      </w:r>
      <w:r w:rsidRPr="009072F1">
        <w:rPr>
          <w:rFonts w:ascii="Arial" w:hAnsi="Arial" w:cs="Arial"/>
          <w:bCs/>
          <w:sz w:val="16"/>
        </w:rPr>
        <w:t>I de la Ley)</w:t>
      </w:r>
    </w:p>
    <w:p w14:paraId="2F62626C" w14:textId="77777777" w:rsidR="00AB7E04" w:rsidRPr="009072F1" w:rsidRDefault="00AB7E04" w:rsidP="00AB7E04">
      <w:pPr>
        <w:spacing w:after="0" w:line="240" w:lineRule="auto"/>
        <w:jc w:val="both"/>
        <w:rPr>
          <w:rFonts w:ascii="Arial" w:hAnsi="Arial" w:cs="Arial"/>
          <w:bCs/>
          <w:sz w:val="16"/>
        </w:rPr>
      </w:pPr>
    </w:p>
    <w:p w14:paraId="6C668CD1" w14:textId="77777777" w:rsidR="00EC3BC2"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5.- La fianza para garantizar el anticipo entregado estará vigente hasta la total amortización y, se </w:t>
      </w:r>
      <w:r w:rsidR="00CE5C07" w:rsidRPr="009072F1">
        <w:rPr>
          <w:rFonts w:ascii="Arial" w:hAnsi="Arial" w:cs="Arial"/>
          <w:bCs/>
          <w:sz w:val="16"/>
        </w:rPr>
        <w:t>liberará</w:t>
      </w:r>
      <w:r w:rsidRPr="009072F1">
        <w:rPr>
          <w:rFonts w:ascii="Arial" w:hAnsi="Arial" w:cs="Arial"/>
          <w:bCs/>
          <w:sz w:val="16"/>
        </w:rPr>
        <w:t xml:space="preserve"> cuando el contratista haya amortizado totalmente el anticipo otorgado, dicha amortización deberá efectuarse proporcionalmente con cargo a cada una de las estimaciones por trabajos ejecutados que se formulen, debiendo liquidar el saldo por amortizar en la estimación final. (</w:t>
      </w:r>
      <w:r w:rsidR="000B6B60">
        <w:rPr>
          <w:rFonts w:ascii="Arial" w:hAnsi="Arial" w:cs="Arial"/>
          <w:bCs/>
          <w:sz w:val="16"/>
        </w:rPr>
        <w:t>a</w:t>
      </w:r>
      <w:r w:rsidRPr="009072F1">
        <w:rPr>
          <w:rFonts w:ascii="Arial" w:hAnsi="Arial" w:cs="Arial"/>
          <w:bCs/>
          <w:sz w:val="16"/>
        </w:rPr>
        <w:t>rtículo 132 fracción I del Reglamento).</w:t>
      </w:r>
    </w:p>
    <w:p w14:paraId="353527FC" w14:textId="77777777" w:rsidR="00EC3BC2" w:rsidRPr="009072F1" w:rsidRDefault="00EC3BC2">
      <w:pPr>
        <w:spacing w:after="0" w:line="240" w:lineRule="auto"/>
        <w:jc w:val="both"/>
        <w:rPr>
          <w:rFonts w:ascii="Arial" w:hAnsi="Arial" w:cs="Arial"/>
          <w:bCs/>
          <w:sz w:val="10"/>
          <w:szCs w:val="10"/>
          <w:shd w:val="clear" w:color="auto" w:fill="00FF00"/>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19.- SUB CONTRATACION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lastRenderedPageBreak/>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15438A" w:rsidRPr="0015438A">
        <w:rPr>
          <w:rFonts w:ascii="Arial" w:hAnsi="Arial" w:cs="Arial"/>
          <w:b/>
          <w:sz w:val="16"/>
          <w:szCs w:val="16"/>
        </w:rPr>
        <w:t>92</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15438A" w:rsidRPr="0015438A">
        <w:rPr>
          <w:rFonts w:ascii="Arial" w:hAnsi="Arial" w:cs="Arial"/>
          <w:b/>
          <w:sz w:val="16"/>
          <w:szCs w:val="16"/>
        </w:rPr>
        <w:t>14 de septiembre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14 de diciembre de 2023</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4"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4"/>
      <w:r w:rsidRPr="00005C04">
        <w:rPr>
          <w:rFonts w:ascii="Arial" w:hAnsi="Arial" w:cs="Arial"/>
          <w:sz w:val="16"/>
          <w:szCs w:val="16"/>
        </w:rPr>
        <w:t>.</w:t>
      </w:r>
    </w:p>
    <w:p w14:paraId="65EB5A8E" w14:textId="77777777" w:rsidR="00BC3BB9" w:rsidRPr="009072F1" w:rsidRDefault="00BC3BB9">
      <w:pPr>
        <w:spacing w:after="0" w:line="240" w:lineRule="auto"/>
        <w:jc w:val="both"/>
        <w:rPr>
          <w:rFonts w:ascii="Arial" w:hAnsi="Arial" w:cs="Arial"/>
          <w:sz w:val="16"/>
          <w:szCs w:val="16"/>
        </w:rPr>
      </w:pP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5"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6" w:name="_Hlk127868838"/>
      <w:bookmarkEnd w:id="5"/>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6"/>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9072F1" w:rsidRDefault="00EC3BC2">
      <w:pPr>
        <w:spacing w:after="0" w:line="240" w:lineRule="auto"/>
        <w:jc w:val="both"/>
        <w:rPr>
          <w:rFonts w:ascii="Arial" w:hAnsi="Arial" w:cs="Arial"/>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7"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7"/>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73F3A3D5" w14:textId="77777777" w:rsidR="00EC3BC2" w:rsidRPr="009072F1" w:rsidRDefault="00EC3BC2">
      <w:pPr>
        <w:spacing w:after="0" w:line="240" w:lineRule="auto"/>
        <w:jc w:val="both"/>
        <w:rPr>
          <w:rFonts w:ascii="Arial" w:hAnsi="Arial" w:cs="Arial"/>
          <w:sz w:val="16"/>
          <w:szCs w:val="16"/>
        </w:rPr>
      </w:pP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lastRenderedPageBreak/>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7B60AD91" w14:textId="77777777" w:rsidR="00C433D8" w:rsidRPr="009072F1" w:rsidRDefault="00C433D8" w:rsidP="00C433D8">
      <w:pPr>
        <w:pStyle w:val="Prrafodelista"/>
        <w:rPr>
          <w:rFonts w:ascii="Arial" w:hAnsi="Arial" w:cs="Arial"/>
          <w:sz w:val="16"/>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LeWQLwIAAFcEAAAOAAAAZHJzL2Uyb0RvYy54bWysVNtu2zAMfR+wfxD0vtiJl8w14hRt0g4D ugvQ7gNkWbaFyaImKbG7rx8lJ1nQbS/D/CCIEnVInkN6fT32ihyEdRJ0SeezlBKhOdRStyX9+nT/ JqfEeaZrpkCLkj4LR683r1+tB1OIBXSgamEJgmhXDKaknfemSBLHO9EzNwMjNF42YHvm0bRtUls2 IHqvkkWarpIBbG0scOEcnu6mS7qJ+E0juP/cNE54okqKufm42rhWYU02a1a0lplO8mMa7B+y6JnU GPQMtWOekb2Vv0H1kltw0PgZhz6BppFcxBqwmnn6oprHjhkRa0FynDnT5P4fLP90+GKJrEuaoVKa 9ajRkxg9uYWR5IGewbgCvR4N+vkRj1HmWKozD8C/OaJh2zHdihtrYegEqzG9eXiZXDydcFwAqYaP UGMYtvcQgcbG9oE7ZIMgOsr0fJYmpMLxcLVYLrN8SQnHu2z+bplG7RJWnF4b6/x7AT0Jm5JalD6i s8OD8yEbVpxcQjAHStb3Uqlo2LbaKksODNsk391md4tYwAs3pcmAqWTLqf6/IqTx+xNCLz22u5I9 hjk7sSKwdqfr2IyeSTXtMWOljzQG5iYO/ViNk2AndSqon5FXC1N34zTipgP7g5IBO7uk7vueWUGJ +qBRm6vsKg+jEI23+WKFhr28qS5vmOYIVVJPybTd+ml89sbKtsNIUzdouEE9GxmpDsJPWR3Tx+6N ChwnLYzHpR29fv0PNj8BAAD//wMAUEsDBBQABgAIAAAAIQCoxZ5X2QAAAAcBAAAPAAAAZHJzL2Rv d25yZXYueG1sTI7LTsMwEEX3SPyDNUjsqEMDoQ1xKqjEGlpg78bTOGCP09hNA1/PsILV6D5051Sr yTsx4hC7QAquZxkIpCaYjloFb69PVwsQMWky2gVCBV8YYVWfn1W6NOFEGxy3qRU8QrHUCmxKfSll bCx6HWehR+JsHwavE8uhlWbQJx73Ts6zrJBed8QfrO5xbbH53B69gvXtiOnZ3X2/3+w/Xmxui8Ph sVDq8mJ6uAeRcEp/ZfjFZ3SomWkXjmSicAoWcy6ynfPleLnMcxA7BQUbsq7kf/76BwAA//8DAFBL AQItABQABgAIAAAAIQC2gziS/gAAAOEBAAATAAAAAAAAAAAAAAAAAAAAAABbQ29udGVudF9UeXBl c10ueG1sUEsBAi0AFAAGAAgAAAAhADj9If/WAAAAlAEAAAsAAAAAAAAAAAAAAAAALwEAAF9yZWxz Ly5yZWxzUEsBAi0AFAAGAAgAAAAhAGwt5ZAvAgAAVwQAAA4AAAAAAAAAAAAAAAAALgIAAGRycy9l Mm9Eb2MueG1sUEsBAi0AFAAGAAgAAAAhAKjFnlfZAAAABwEAAA8AAAAAAAAAAAAAAAAAiQQAAGRy cy9kb3ducmV2LnhtbFBLBQYAAAAABAAEAPMAAACPBQAAAAA= " fillcolor="#8db3e2" strokeweight=".05pt">
                <v:textbox inset="7.4pt,3.8pt,7.4pt,3.8pt">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lastRenderedPageBreak/>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lastRenderedPageBreak/>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r w:rsidRPr="009072F1">
        <w:rPr>
          <w:rFonts w:ascii="Arial" w:hAnsi="Arial" w:cs="Arial"/>
          <w:sz w:val="16"/>
          <w:szCs w:val="18"/>
        </w:rPr>
        <w:t>e.-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AwgqBLwIAAFcEAAAOAAAAZHJzL2Uyb0RvYy54bWysVNtu2zAMfR+wfxD0vti5NIuNOEWbtMOA 7gK0+wBZlm1hsqhJSuzs60fJaZrdXob5QZBE6vDwkPT6eugUOQjrJOiCTicpJUJzqKRuCvrl6f7N ihLnma6YAi0KehSOXm9ev1r3JhczaEFVwhIE0S7vTUFb702eJI63omNuAkZoNNZgO+bxaJuksqxH 9E4lszRdJj3Yyljgwjm83Y1Guon4dS24/1TXTniiCorcfFxtXMuwJps1yxvLTCv5iQb7BxYdkxqD nqF2zDOyt/I3qE5yCw5qP+HQJVDXkouYA2YzTX/J5rFlRsRcUBxnzjK5/wfLPx4+WyKrgs7fUqJZ hzV6EoMntzCQLMjTG5ej16NBPz/gNZY5purMA/CvjmjYtkw34sZa6FvBKqQ3DS+Ti6cjjgsgZf8B KgzD9h4i0FDbLmiHahBExzIdz6UJVDheLqerRZaiiaNtnmWL6VUMwfLn18Y6/05AR8KmoBZLH9HZ 4cH5wIblzy4hmAMlq3upVDzYptwqSw4M22S1u53fzU7oP7kpTXqkMr8a8/8rQhq/PyF00mO7K9lh mLMTy4Nqd7qKzeiZVOMeGSt9kjEoN2roh3KIBVuEAEHiEqoj6mph7G6cRty0YL9T0mNnF9R92zMr KFHvNdYmm2erMArxsFjNlniwl5by0sI0R6iCekrG7daP47M3VjYtRhq7QcMN1rOWUeoXVif62L2x AqdJC+NxeY5eL/+DzQ8AAAD//wMAUEsDBBQABgAIAAAAIQDPDQ102QAAAAYBAAAPAAAAZHJzL2Rv d25yZXYueG1sTI7NTsMwEITvSLyDtUjcqFMS0jaNU0ElzkCBuxtv40C8TmM3DTw9ywmO86OZr9xM rhMjDqH1pGA+S0Ag1d601Ch4e328WYIIUZPRnSdU8IUBNtXlRakL48/0guMuNoJHKBRagY2xL6QM tUWnw8z3SJwd/OB0ZDk00gz6zOOuk7dJkkunW+IHq3vcWqw/dyenYHs3YnzqFt/v2eHj2aY2Px4f cqWur6b7NYiIU/wrwy8+o0PFTHt/IhNEp2CRcpHtDASnq+Wc9V5BnqUgq1L+x69+AAAA//8DAFBL AQItABQABgAIAAAAIQC2gziS/gAAAOEBAAATAAAAAAAAAAAAAAAAAAAAAABbQ29udGVudF9UeXBl c10ueG1sUEsBAi0AFAAGAAgAAAAhADj9If/WAAAAlAEAAAsAAAAAAAAAAAAAAAAALwEAAF9yZWxz Ly5yZWxzUEsBAi0AFAAGAAgAAAAhAADCCoEvAgAAVwQAAA4AAAAAAAAAAAAAAAAALgIAAGRycy9l Mm9Eb2MueG1sUEsBAi0AFAAGAAgAAAAhAM8NDXTZAAAABgEAAA8AAAAAAAAAAAAAAAAAiQQAAGRy cy9kb3ducmV2LnhtbFBLBQYAAAAABAAEAPMAAACPBQAAAAA= " fillcolor="#8db3e2" strokeweight=".05pt">
                <v:textbox inset="7.4pt,3.8pt,7.4pt,3.8pt">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(art</w:t>
      </w:r>
      <w:r w:rsidR="00DE48D1">
        <w:rPr>
          <w:rFonts w:ascii="Arial" w:hAnsi="Arial" w:cs="Arial"/>
          <w:sz w:val="16"/>
          <w:szCs w:val="18"/>
        </w:rPr>
        <w:t>iculos</w:t>
      </w:r>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requisitar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8" w:name="_Hlk127869451"/>
      <w:r w:rsidRPr="009072F1">
        <w:rPr>
          <w:rFonts w:ascii="Arial" w:hAnsi="Arial" w:cs="Arial"/>
          <w:sz w:val="16"/>
          <w:szCs w:val="18"/>
        </w:rPr>
        <w:t>(Documentos que acreditan su existencia legal, capacidad técnica (experiencia requerida) y capacidad financiera).</w:t>
      </w:r>
      <w:bookmarkEnd w:id="8"/>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77777777"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lastRenderedPageBreak/>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77777777" w:rsidR="00EC3BC2" w:rsidRPr="009072F1" w:rsidRDefault="00EC3BC2" w:rsidP="007D4CBB">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55642B" w:rsidRPr="0055642B">
              <w:rPr>
                <w:rFonts w:ascii="Arial" w:hAnsi="Arial" w:cs="Arial"/>
                <w:b/>
                <w:sz w:val="16"/>
                <w:szCs w:val="16"/>
              </w:rPr>
              <w:t xml:space="preserve">Caminos Rurales y/o Rehabilitación de Caminos </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lastRenderedPageBreak/>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77777777" w:rsidR="00EC3BC2" w:rsidRPr="009072F1" w:rsidRDefault="00EC3BC2">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VtdSxLgIAAFgEAAAOAAAAZHJzL2Uyb0RvYy54bWysVNtu2zAMfR+wfxD0vti5IjHiFG3SDgO6 bkC7D1Bk2RYmiZqkxO6+fpScptntZZgfBFKkDslD0uurXityFM5LMCUdj3JKhOFQSdOU9MvT3bsl JT4wUzEFRpT0WXh6tXn7Zt3ZQkygBVUJRxDE+KKzJW1DsEWWed4KzfwIrDBorMFpFlB1TVY51iG6 VtkkzxdZB66yDrjwHm93g5FuEn5dCx4+1bUXgaiSYm4hnS6d+3hmmzUrGsdsK/kpDfYPWWgmDQY9 Q+1YYOTg5G9QWnIHHuow4qAzqGvJRaoBqxnnv1Tz2DIrUi1Ijrdnmvz/g+UPx8+OyKqk0wUlhmns 0ZPoA7mBnszHkZ/O+gLdHi06hh7vsc+pVm/vgX/1xMC2ZaYR185B1wpWYX7pZXbxdMDxEWTffYQK 47BDgATU105H8pAOgujYp+dzb2IuHC8X4+VslaOJo226Ws3G85hcxoqX19b58F6AJlEoqcPeJ3R2 vPdhcH1xicE8KFndSaWS4pr9VjlyZDgny93N9HZyQv/JTRnSYSrT+VD/XxHy9P0JQcuA866kxjBn J1ZE1m5NlaYxMKkGGYtTBmuMNEbmBg5Dv+9TxxIB0baH6hl5dTCMN64jCi2475R0ONol9d8OzAlK 1AeDvVlNV8u4C0mZLScLVNylZX9pYYYjVEkDJYO4DcP+HKyTTYuRhmkwcI39rGWi+jWrU/o4vqlZ p1WL+3GpJ6/XH8LmBwAAAP//AwBQSwMEFAAGAAgAAAAhAAkf+T7aAAAABwEAAA8AAABkcnMvZG93 bnJldi54bWxMjs1OwzAQhO9IvIO1SNyoAyVOCXEqqMQZWujdjbdxwD9p7KaBp2d7gtNqdkYzX7Wc nGUjDrELXsLtLAOGvgm6862Ej/eXmwWwmJTXygaPEr4xwrK+vKhUqcPJr3HcpJZRiY+lkmBS6kvO Y2PQqTgLPXry9mFwKpEcWq4HdaJyZ/ldlgnuVOdpwageVwabr83RSVjlI6ZXW/xs7/efb2ZuxOHw LKS8vpqeHoElnNJfGM74hA41Me3C0evILOk5Bc9HACP7ocjpsZNQiBx4XfH//PUvAAAA//8DAFBL AQItABQABgAIAAAAIQC2gziS/gAAAOEBAAATAAAAAAAAAAAAAAAAAAAAAABbQ29udGVudF9UeXBl c10ueG1sUEsBAi0AFAAGAAgAAAAhADj9If/WAAAAlAEAAAsAAAAAAAAAAAAAAAAALwEAAF9yZWxz Ly5yZWxzUEsBAi0AFAAGAAgAAAAhABW11LEuAgAAWAQAAA4AAAAAAAAAAAAAAAAALgIAAGRycy9l Mm9Eb2MueG1sUEsBAi0AFAAGAAgAAAAhAAkf+T7aAAAABwEAAA8AAAAAAAAAAAAAAAAAiAQAAGRy cy9kb3ducmV2LnhtbFBLBQYAAAAABAAEAPMAAACPBQAAAAA= " fillcolor="#8db3e2" strokeweight=".05pt">
                <v:textbox inset="7.4pt,3.8pt,7.4pt,3.8pt">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lastRenderedPageBreak/>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eglamento, se consideran causas para el desechamiento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lastRenderedPageBreak/>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77777777" w:rsidR="000374D2" w:rsidRPr="00691F6F" w:rsidRDefault="000374D2" w:rsidP="000374D2">
      <w:pPr>
        <w:snapToGrid w:val="0"/>
        <w:spacing w:after="0" w:line="240" w:lineRule="auto"/>
        <w:jc w:val="both"/>
        <w:rPr>
          <w:rFonts w:ascii="Arial" w:hAnsi="Arial" w:cs="Arial"/>
          <w:sz w:val="16"/>
          <w:szCs w:val="16"/>
        </w:rPr>
      </w:pPr>
      <w:bookmarkStart w:id="9"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 (artículo 30 fracción XII del Reglamento)</w:t>
      </w:r>
    </w:p>
    <w:p w14:paraId="605E665E" w14:textId="77777777"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641CD9">
        <w:rPr>
          <w:rFonts w:ascii="Arial" w:hAnsi="Arial" w:cs="Arial"/>
          <w:sz w:val="16"/>
          <w:szCs w:val="16"/>
        </w:rPr>
        <w:t>Artículo</w:t>
      </w:r>
      <w:r w:rsidRPr="00691F6F">
        <w:rPr>
          <w:rFonts w:ascii="Arial" w:hAnsi="Arial" w:cs="Arial"/>
          <w:sz w:val="16"/>
          <w:szCs w:val="16"/>
        </w:rPr>
        <w:t xml:space="preserve"> 29 fracción III </w:t>
      </w:r>
      <w:r w:rsidR="00641CD9">
        <w:rPr>
          <w:rFonts w:ascii="Arial" w:hAnsi="Arial" w:cs="Arial"/>
          <w:sz w:val="16"/>
          <w:szCs w:val="16"/>
        </w:rPr>
        <w:t>del R</w:t>
      </w:r>
      <w:r w:rsidRPr="00691F6F">
        <w:rPr>
          <w:rFonts w:ascii="Arial" w:hAnsi="Arial" w:cs="Arial"/>
          <w:sz w:val="16"/>
          <w:szCs w:val="16"/>
        </w:rPr>
        <w:t>eglamento).</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77777777"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E01E11" w:rsidRPr="00691F6F">
        <w:rPr>
          <w:rFonts w:ascii="Arial" w:hAnsi="Arial" w:cs="Arial"/>
          <w:bCs/>
          <w:sz w:val="16"/>
          <w:szCs w:val="16"/>
          <w:lang w:val="es-ES_tradnl"/>
        </w:rPr>
        <w:t>.</w:t>
      </w:r>
    </w:p>
    <w:bookmarkEnd w:id="9"/>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ue cada documento incluyan la firma autógrafa (no-antefirma, ni faximil),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lastRenderedPageBreak/>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0"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curriculum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0"/>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1"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lastRenderedPageBreak/>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1"/>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curriculums,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requisite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2"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2"/>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ó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ó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6.- Cuando para acreditar la capacidad técnica del personal profesional técnico responsable de la dirección y ejecución de la obra, del licitante no requisite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77777777"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simple de la constancia de la firma electrónica avanzada expedida por el SAT</w:t>
      </w:r>
      <w:r w:rsidR="00F404C1" w:rsidRPr="009072F1">
        <w:rPr>
          <w:rFonts w:ascii="Arial" w:hAnsi="Arial" w:cs="Arial"/>
          <w:sz w:val="16"/>
          <w:szCs w:val="18"/>
        </w:rPr>
        <w:t xml:space="preserve">, </w:t>
      </w:r>
      <w:r w:rsidR="00E7338B" w:rsidRPr="009072F1">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odas las hojas incluyan la firma autógrafa (no-antefirma) ni faximil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 xml:space="preserve">o presente una o varias de las tarjetas de precios </w:t>
      </w:r>
      <w:r w:rsidRPr="009072F1">
        <w:rPr>
          <w:rFonts w:ascii="Arial" w:hAnsi="Arial" w:cs="Arial"/>
          <w:sz w:val="16"/>
          <w:szCs w:val="18"/>
        </w:rPr>
        <w:lastRenderedPageBreak/>
        <w:t>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lastRenderedPageBreak/>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3" w:name="_Hlk126752593"/>
      <w:bookmarkStart w:id="14"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3"/>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Ps,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calculo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5"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5"/>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4"/>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requiran,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diesel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3AB5ABBF"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sz w:val="16"/>
          <w:szCs w:val="16"/>
        </w:rPr>
        <w:t>2.- 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3.-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4.-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4375DE2D" w14:textId="77777777" w:rsidR="007F13DD" w:rsidRDefault="007F13DD">
      <w:pPr>
        <w:spacing w:after="0" w:line="240" w:lineRule="auto"/>
        <w:rPr>
          <w:rFonts w:ascii="Arial" w:hAnsi="Arial" w:cs="Arial"/>
          <w:sz w:val="24"/>
          <w:szCs w:val="24"/>
        </w:rPr>
      </w:pPr>
    </w:p>
    <w:p w14:paraId="1BD942D6" w14:textId="77777777" w:rsidR="00B7759B" w:rsidRDefault="00B7759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QdhmrLAIAAFoEAAAOAAAAZHJzL2Uyb0RvYy54bWysVNuO2yAQfa/Uf0C8N3a2Seq14qy2Sbeq tL1Iu/0AjLGNCgwFEnv79R1wkkbb9qWqHxADw+HMOYPXN6NW5CCcl2AqOp/llAjDoZGmq+jXx7tX BSU+MNMwBUZU9El4erN5+WI92FJcQQ+qEY4giPHlYCvah2DLLPO8F5r5GVhhcLMFp1nA0HVZ49iA 6FplV3m+ygZwjXXAhfe4ups26Sbht63g4XPbehGIqihyC2l0aazjmG3WrOwcs73kRxrsH1hoJg1e eobascDI3snfoLTkDjy0YcZBZ9C2kotUA1Yzz59V89AzK1ItKI63Z5n8/4Plnw5fHJFNRV8vKTFM o0ePYgzkLYxk/ibqM1hfYtqDxcQw4jr6nGr19h74N08MbHtmOnHrHAy9YA3ym8eT2cXRCcdHkHr4 CA3ew/YBEtDYOh3FQzkIoqNPT2dvIheOi8tlUawiR457GCwXq+RexsrTcet8eC9AkzipqEPzEzw7 3PsQ6bDylBJv86BkcyeVSoHr6q1y5MCwUXbpSxU8S1OGDBVFHvmkwF8h8vT9CULLgB2vpK5ocU5i ZdTtnWlSPwYm1TRHysochYzaTSqGsR6TZ6uTPzU0T6isg6nB8UHipAf3g5IBm7ui/vueOUGJ+mDQ nevFao5ShhQsiuIaA3e5U1/uMMMRqqKBkmm6DdML2lsnux5vmvrBwC062sqkdbR+YnWkjw2cLDg+ tvhCLuOU9euXsPkJAAD//wMAUEsDBBQABgAIAAAAIQB8mJ8E3wAAAAgBAAAPAAAAZHJzL2Rvd25y ZXYueG1sTI/BTsMwEETvSPyDtUhcUGs3SkMI2VRQwQkBoq3E1Y3dJMJeR7GbhL/HnOA4mtHMm3Iz W8NGPfjOEcJqKYBpqp3qqEE47J8XOTAfJClpHGmEb+1hU11elLJQbqIPPe5Cw2IJ+UIitCH0Bee+ brWVful6TdE7ucHKEOXQcDXIKZZbwxMhMm5lR3Ghlb3etrr+2p0twnb/8vj+Rqcum8yTu5leP8cs IcTrq/nhHljQc/gLwy9+RIcqMh3dmZRnBiEVaUwirFfAon2XiDWwI0Kep7fAq5L/P1D9AAAA//8D AFBLAQItABQABgAIAAAAIQC2gziS/gAAAOEBAAATAAAAAAAAAAAAAAAAAAAAAABbQ29udGVudF9U eXBlc10ueG1sUEsBAi0AFAAGAAgAAAAhADj9If/WAAAAlAEAAAsAAAAAAAAAAAAAAAAALwEAAF9y ZWxzLy5yZWxzUEsBAi0AFAAGAAgAAAAhAJB2GassAgAAWgQAAA4AAAAAAAAAAAAAAAAALgIAAGRy cy9lMm9Eb2MueG1sUEsBAi0AFAAGAAgAAAAhAHyYnwTfAAAACAEAAA8AAAAAAAAAAAAAAAAAhgQA AGRycy9kb3ducmV2LnhtbFBLBQYAAAAABAAEAPMAAACSBQAAAAA= " fillcolor="#ddd" strokeweight=".5pt">
                <v:textbox inset="7.45pt,3.85pt,7.45pt,3.85pt">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6"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6"/>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97EEB75"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32C6DCD5" w14:textId="77777777" w:rsidR="00EC3BC2" w:rsidRPr="009072F1" w:rsidRDefault="00B23E84" w:rsidP="0038197A">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7"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7"/>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p>
    <w:p w14:paraId="1212ADB3" w14:textId="77777777" w:rsidR="00EC3BC2" w:rsidRPr="009072F1" w:rsidRDefault="00EC3BC2">
      <w:pPr>
        <w:spacing w:after="0" w:line="240" w:lineRule="auto"/>
        <w:jc w:val="both"/>
        <w:rPr>
          <w:rFonts w:ascii="Arial" w:hAnsi="Arial" w:cs="Arial"/>
          <w:sz w:val="18"/>
          <w:szCs w:val="24"/>
        </w:rPr>
      </w:pPr>
    </w:p>
    <w:p w14:paraId="719E6917" w14:textId="77777777" w:rsidR="00EC3BC2" w:rsidRPr="009072F1" w:rsidRDefault="00EC3BC2">
      <w:pPr>
        <w:spacing w:after="0" w:line="240" w:lineRule="auto"/>
        <w:jc w:val="both"/>
        <w:rPr>
          <w:rFonts w:ascii="Arial" w:hAnsi="Arial" w:cs="Arial"/>
          <w:sz w:val="18"/>
          <w:szCs w:val="24"/>
        </w:rPr>
      </w:pPr>
    </w:p>
    <w:p w14:paraId="653298FB" w14:textId="77777777" w:rsidR="00EC3BC2" w:rsidRPr="009072F1" w:rsidRDefault="00EC3BC2">
      <w:pPr>
        <w:spacing w:after="0" w:line="240" w:lineRule="auto"/>
        <w:jc w:val="both"/>
        <w:rPr>
          <w:rFonts w:ascii="Arial" w:hAnsi="Arial" w:cs="Arial"/>
          <w:sz w:val="18"/>
          <w:szCs w:val="24"/>
        </w:rPr>
      </w:pPr>
    </w:p>
    <w:p w14:paraId="6123B850" w14:textId="77777777" w:rsidR="00EC3BC2" w:rsidRPr="009072F1" w:rsidRDefault="00EC3BC2">
      <w:pPr>
        <w:spacing w:after="0" w:line="240" w:lineRule="auto"/>
        <w:jc w:val="both"/>
        <w:rPr>
          <w:rFonts w:ascii="Arial" w:hAnsi="Arial" w:cs="Arial"/>
          <w:sz w:val="18"/>
          <w:szCs w:val="24"/>
        </w:rPr>
      </w:pPr>
    </w:p>
    <w:p w14:paraId="3262BAD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77777777" w:rsidR="006A27A5" w:rsidRDefault="006A27A5">
      <w:pPr>
        <w:spacing w:after="0" w:line="240" w:lineRule="auto"/>
        <w:jc w:val="both"/>
        <w:rPr>
          <w:rFonts w:ascii="Arial" w:hAnsi="Arial" w:cs="Arial"/>
          <w:szCs w:val="24"/>
        </w:rPr>
      </w:pPr>
    </w:p>
    <w:p w14:paraId="526EC5CA" w14:textId="77777777" w:rsidR="006A27A5" w:rsidRDefault="006A27A5">
      <w:pPr>
        <w:spacing w:after="0" w:line="240" w:lineRule="auto"/>
        <w:jc w:val="both"/>
        <w:rPr>
          <w:rFonts w:ascii="Arial" w:hAnsi="Arial" w:cs="Arial"/>
          <w:szCs w:val="24"/>
        </w:rPr>
      </w:pPr>
    </w:p>
    <w:p w14:paraId="7EA6AFFE" w14:textId="77777777" w:rsidR="006A27A5" w:rsidRDefault="006A27A5">
      <w:pPr>
        <w:spacing w:after="0" w:line="240" w:lineRule="auto"/>
        <w:jc w:val="both"/>
        <w:rPr>
          <w:rFonts w:ascii="Arial" w:hAnsi="Arial" w:cs="Arial"/>
          <w:szCs w:val="24"/>
        </w:rPr>
      </w:pPr>
    </w:p>
    <w:p w14:paraId="5BBAACC4" w14:textId="77777777" w:rsidR="006A27A5" w:rsidRDefault="006A27A5">
      <w:pPr>
        <w:spacing w:after="0" w:line="240" w:lineRule="auto"/>
        <w:jc w:val="both"/>
        <w:rPr>
          <w:rFonts w:ascii="Arial" w:hAnsi="Arial" w:cs="Arial"/>
          <w:szCs w:val="24"/>
        </w:rPr>
      </w:pPr>
    </w:p>
    <w:p w14:paraId="2382C108" w14:textId="77777777" w:rsidR="006A27A5" w:rsidRPr="009072F1" w:rsidRDefault="006A27A5">
      <w:pPr>
        <w:spacing w:after="0" w:line="240" w:lineRule="auto"/>
        <w:jc w:val="both"/>
        <w:rPr>
          <w:rFonts w:ascii="Arial" w:hAnsi="Arial" w:cs="Arial"/>
          <w:szCs w:val="24"/>
        </w:rPr>
      </w:pPr>
    </w:p>
    <w:p w14:paraId="6A3423F9" w14:textId="77777777" w:rsidR="00EC3BC2" w:rsidRPr="009072F1" w:rsidRDefault="00EC3BC2">
      <w:pPr>
        <w:spacing w:after="0" w:line="240" w:lineRule="auto"/>
        <w:jc w:val="both"/>
        <w:rPr>
          <w:rFonts w:ascii="Arial" w:hAnsi="Arial" w:cs="Arial"/>
          <w:szCs w:val="24"/>
        </w:rPr>
      </w:pPr>
    </w:p>
    <w:p w14:paraId="6D550004" w14:textId="77777777" w:rsidR="00EC3BC2" w:rsidRPr="009072F1" w:rsidRDefault="00EC3BC2">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72E937"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48B67F" w14:textId="77777777" w:rsidTr="00B930F2">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7702393"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8" w:name="_Hlk125106823"/>
      <w:bookmarkStart w:id="19"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8"/>
      <w:r w:rsidR="00EC3BC2" w:rsidRPr="009072F1">
        <w:rPr>
          <w:rFonts w:ascii="Arial" w:hAnsi="Arial" w:cs="Arial"/>
          <w:sz w:val="16"/>
          <w:szCs w:val="18"/>
        </w:rPr>
        <w:t>.</w:t>
      </w:r>
      <w:bookmarkEnd w:id="19"/>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C57A6B"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0BF3DD2"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0"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1"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ESTADIOS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0"/>
    <w:bookmarkEnd w:id="21"/>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F98C72F" w14:textId="77777777" w:rsidTr="0027586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2"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2"/>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EA314" id="_x0000_t202" coordsize="21600,21600" o:spt="202" path="m,l,21600r21600,l21600,xe">
                <v:stroke joinstyle="miter"/>
                <v:path gradientshapeok="t" o:connecttype="rect"/>
              </v:shapetype>
              <v:shape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CFF11D" w14:textId="77777777" w:rsidTr="0030159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EDF784F" w14:textId="77777777" w:rsidTr="0043108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77777777"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55642B" w:rsidRPr="0055642B">
              <w:rPr>
                <w:rFonts w:ascii="Arial" w:hAnsi="Arial" w:cs="Arial"/>
                <w:b/>
                <w:sz w:val="16"/>
                <w:szCs w:val="16"/>
              </w:rPr>
              <w:t xml:space="preserve">Caminos Rurales y/o Rehabilitación de Caminos </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3"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3"/>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B8382CB" w14:textId="77777777" w:rsidTr="002A0725">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0beINQIAAF8EAAAOAAAAZHJzL2Uyb0RvYy54bWysVNtu2zAMfR+wfxD0vjgJkrQx4hRdugwD um5Atw9QJDkWJosapcTOvn6U3GbZ7WWYHwRJpA4PD0mvbvrWsqPGYMBVfDIac6adBGXcvuKfP21f XXMWonBKWHC64icd+M365YtV50s9hQas0sgIxIWy8xVvYvRlUQTZ6FaEEXjtyFgDtiLSEfeFQtER emuL6Xi8KDpA5RGkDoFu7wYjX2f8utYyfqjroCOzFSduMa+Y111ai/VKlHsUvjHyiYb4BxatMI6C nqHuRBTsgOY3qNZIhAB1HEloC6hrI3XOgbKZjH/J5rERXudcSJzgzzKF/wcrH44fkRlV8emMMyda qtHmIBQCU5pF3Udgk6RS50NJzo+e3GP/Gnqqds44+HuQXwJzsGmE2+tbROgaLRSxzC+Li6cDTkgg u+49KIomDhEyUF9jmyQkURihU7VO5woRDybpcr5czhdXZJJkW8ymi2kuYSHK59ceQ3yroWVpU3Gk Dsjo4ngfIuVBrs8uKVgAa9TWWJsPuN9tLLKjoG7Z5i+lTk9+crOOdRVfzqfzQYC/Qozz9yeI1kRq e2vail+fnUSZZHvjVG7KKIwd9hTfOqKRdEzSDSLGftfnwl0/l2cH6kTCIgxdTlNJmwbwG2cddXjF w9eDQM2ZfeeoOMvJbJZGIh9m8yuSkuGlZXdpEU4SVMUjZ8N2E4cxOng0+4YiDe3g4JYKWpusdWI8 sHqiT12c9XyauDQml+fs9eO/sP4OAAD//wMAUEsDBBQABgAIAAAAIQAW+t5N3gAAAAgBAAAPAAAA ZHJzL2Rvd25yZXYueG1sTI/BTsMwEETvSPyDtUhcEHVKaBuHOBVCAsEN2gqubuwmEfY62G4a/p7l BMedGc2+qdaTs2w0IfYeJcxnGTCDjdc9thJ228frAlhMCrWyHo2EbxNhXZ+fVarU/oRvZtykllEJ xlJJ6FIaSs5j0xmn4swPBsk7+OBUojO0XAd1onJn+U2WLblTPdKHTg3moTPN5+boJBS3z+NHfMlf 35vlwYp0tRqfvoKUlxfT/R2wZKb0F4ZffEKHmpj2/og6MitBrChIcpEDI1sscgFsT8JcLIDXFf8/ oP4BAAD//wMAUEsBAi0AFAAGAAgAAAAhALaDOJL+AAAA4QEAABMAAAAAAAAAAAAAAAAAAAAAAFtD b250ZW50X1R5cGVzXS54bWxQSwECLQAUAAYACAAAACEAOP0h/9YAAACUAQAACwAAAAAAAAAAAAAA AAAvAQAAX3JlbHMvLnJlbHNQSwECLQAUAAYACAAAACEALtG3iDUCAABfBAAADgAAAAAAAAAAAAAA AAAuAgAAZHJzL2Uyb0RvYy54bWxQSwECLQAUAAYACAAAACEAFvreTd4AAAAIAQAADwAAAAAAAAAA AAAAAACPBAAAZHJzL2Rvd25yZXYueG1sUEsFBgAAAAAEAAQA8wAAAJoFAAAAAA== ">
                <v:textbo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4B666B91" w:rsidR="00D8282B" w:rsidRPr="009072F1" w:rsidRDefault="002B1C6D"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46EE9F69">
                      <wp:simplePos x="0" y="0"/>
                      <wp:positionH relativeFrom="column">
                        <wp:posOffset>1174115</wp:posOffset>
                      </wp:positionH>
                      <wp:positionV relativeFrom="paragraph">
                        <wp:posOffset>12065</wp:posOffset>
                      </wp:positionV>
                      <wp:extent cx="2291715" cy="462915"/>
                      <wp:effectExtent l="5080" t="8890" r="27305" b="42545"/>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2291715" cy="46291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50DBC28B" id="WordArt 44" o:spid="_x0000_s1035" type="#_x0000_t202" style="position:absolute;left:0;text-align:left;margin-left:92.45pt;margin-top:.95pt;width:180.45pt;height:36.45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p05UAAAIAAOIDAAAOAAAAZHJzL2Uyb0RvYy54bWysU8GO0zAQvSPxD5bvNE1pFzZquiq7LJcF VtqiPU9tpwnEHmO7Tfr3jF23rOCG6MGq7fGb9968LG9G3bODcr5DU/NyMuVMGYGyM7uaf9vcv3nP mQ9gJPRoVM2PyvOb1etXy8FWaoYt9lI5RiDGV4OteRuCrYrCi1Zp8BO0ytBlg05DoK3bFdLBQOi6 L2bT6VUxoJPWoVDe0+nd6ZKvEn7TKBG+No1XgfU1J24hrS6t27gWqyVUOwe27USmAf/AQkNnqOkF 6g4CsL3r/oLSnXDosQkTgbrApumEShpITTn9Q81TC1YlLWSOtxeb/P+DFV8Oj451suazt5wZ0DSj Z7J07QKbz6M9g/UVVT1ZqgvjBxxpzEmqtw8ofnhm8LYFs1Nr53BoFUiiVxJWPk4iNkdLwOl0o8bw UXY0iTLCFy/wT8187LQdPqOkJ7APmLqNjdPRYLKMEQWa5fEyP0Jkgg5ns+vyXbngTNDd/Ip2i9QC qvNr63z4pFCz+KfmjvKR0OHw4ENkA9W5JFOLbE68wrgdk1PXZ1u2KI/EdaD41Nz/3INTpHuvb5HS RmIbhzqbGfeRfkTfjM/gbKYQiPxjf45P4pFyJPMwQH4nIN1TKg/Qs8WUfllULs6cT6jxrbdrcu2+ S4KivSeeWRAFKenMoY9JfblPVb8/zdUvAAAA//8DAFBLAwQUAAYACAAAACEAaIckKdsAAAAIAQAA DwAAAGRycy9kb3ducmV2LnhtbExPy07DMBC8I/EP1iJxo05RAiHEqSoeEgcuLeG+jZckIl5Hsduk f89ygtPOaEazM+VmcYM60RR6zwbWqwQUceNtz62B+uP1JgcVIrLFwTMZOFOATXV5UWJh/cw7Ou1j qySEQ4EGuhjHQuvQdOQwrPxILNqXnxxGoVOr7YSzhLtB3ybJnXbYs3zocKSnjprv/dEZiNFu1+f6 xYW3z+X9ee6SJsPamOurZfsIKtIS/8zwW1+qQyWdDv7INqhBeJ4+iFWAHNGzNJMpBwP3aQ66KvX/ AdUPAAAA//8DAFBLAQItABQABgAIAAAAIQC2gziS/gAAAOEBAAATAAAAAAAAAAAAAAAAAAAAAABb Q29udGVudF9UeXBlc10ueG1sUEsBAi0AFAAGAAgAAAAhADj9If/WAAAAlAEAAAsAAAAAAAAAAAAA AAAALwEAAF9yZWxzLy5yZWxzUEsBAi0AFAAGAAgAAAAhACnTlQAAAgAA4gMAAA4AAAAAAAAAAAAA AAAALgIAAGRycy9lMm9Eb2MueG1sUEsBAi0AFAAGAAgAAAAhAGiHJCnbAAAACAEAAA8AAAAAAAAA AAAAAAAAWgQAAGRycy9kb3ducmV2LnhtbFBLBQYAAAAABAAEAPMAAABiBQAAAAA= " filled="f" stroked="f">
                      <v:stroke joinstyle="round"/>
                      <o:lock v:ext="edit" shapetype="t"/>
                      <v:textbox style="mso-fit-shape-to-text:t">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trafitambos</w:t>
            </w:r>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(vel. 30 y 60 km/hr)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La adquisición, colocación, mantenimiento y reposición de las señales y dispositivos de protección, así como los bandereros,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Los bandereros,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trafitambos,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Pr="009072F1" w:rsidRDefault="00972217">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AB1AC4" w:rsidRPr="009072F1" w14:paraId="7D2D8AAC" w14:textId="77777777" w:rsidTr="00682EEB">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D826381" w14:textId="77777777" w:rsidTr="007961A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6B6F8E" w14:textId="77777777" w:rsidTr="00BE1AB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8"/>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83395D7" w14:textId="77777777" w:rsidTr="006B12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3"/>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875D6D"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63FC49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22F151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32ED80"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7EBF623"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GzsdYKwIAAFsEAAAOAAAAZHJzL2Uyb0RvYy54bWysVNuO2yAQfa/Uf0C8N3bSJPJacVbbpFtV 2l6k3X4AxthGBYYCib39+g44m01vL1X9gBhmODNzzuDN9agVOQrnJZiKzmc5JcJwaKTpKvrl4fZV QYkPzDRMgREVfRSeXm9fvtgMthQL6EE1whEEMb4cbEX7EGyZZZ73QjM/AysMOltwmgU0XZc1jg2I rlW2yPN1NoBrrAMuvMfT/eSk24TftoKHT23rRSCqolhbSKtLax3XbLthZeeY7SU/lcH+oQrNpMGk Z6g9C4wcnPwNSkvuwEMbZhx0Bm0ruUg9YDfz/Jdu7ntmReoFyfH2TJP/f7D84/GzI7JB7RaUGKZR owcxBvIGRjIvIj+D9SWG3VsMDCOeY2zq1ds74F89MbDrmenEjXMw9II1WN883swurk44PoLUwwdo MA87BEhAY+t0JA/pIIiOOj2etYm1cDxcrYpi/XpFCUffcrlcRSPmYOXTdet8eCdAk7ipqEPxEzw7 3vkwhT6FxGwelGxupVLJcF29U44cGQ7KPn0n9J/ClCFDRTF1PjHwV4g8fX+C0DLgxCupK1qcg1gZ eXtrGiyTlYFJNe2xO2VOREbuJhbDWI+TZmmAI8s1NI9IrYNpwvFF4qYH952SAae7ov7bgTlBiXpv UJ6r5XqOXIZkLIviCg136akvPcxwhKpooGTa7sL0hA7Wya7HTNNAGLhBSVuZyH6u6lQ/TnCS6/Ta 4hO5tFPU8z9h+wMAAP//AwBQSwMEFAAGAAgAAAAhADrVeIvgAAAACQEAAA8AAABkcnMvZG93bnJl di54bWxMj0FPg0AQhe8m/ofNmHgx7UKJVJCl0UZPphpbE69bmAJxd5awW8B/73jS0+TNm7z3TbGZ rREjDr5zpCBeRiCQKld31Cj4ODwv7kD4oKnWxhEq+EYPm/LyotB57SZ6x3EfGsEh5HOtoA2hz6X0 VYtW+6Xrkdg7ucHqwHJoZD3oicOtkasoSqXVHXFDq3vctlh97c9Wwfbw8vj2SqcuncyTu5l2n2O6 IqWur+aHexAB5/B3DL/4jA4lMx3dmWovjILbhMkD72Oe7GdJkoE4KljHcQayLOT/D8ofAAAA//8D AFBLAQItABQABgAIAAAAIQC2gziS/gAAAOEBAAATAAAAAAAAAAAAAAAAAAAAAABbQ29udGVudF9U eXBlc10ueG1sUEsBAi0AFAAGAAgAAAAhADj9If/WAAAAlAEAAAsAAAAAAAAAAAAAAAAALwEAAF9y ZWxzLy5yZWxzUEsBAi0AFAAGAAgAAAAhAIbOx1grAgAAWwQAAA4AAAAAAAAAAAAAAAAALgIAAGRy cy9lMm9Eb2MueG1sUEsBAi0AFAAGAAgAAAAhADrVeIvgAAAACQEAAA8AAAAAAAAAAAAAAAAAhQQA AGRycy9kb3ducmV2LnhtbFBLBQYAAAAABAAEAPMAAACSBQAAAAA= " fillcolor="#ddd" strokeweight=".5pt">
                <v:textbox inset="7.45pt,3.85pt,7.45pt,3.85pt">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797"/>
        <w:gridCol w:w="48"/>
        <w:gridCol w:w="45"/>
        <w:gridCol w:w="60"/>
        <w:gridCol w:w="60"/>
        <w:gridCol w:w="60"/>
        <w:gridCol w:w="60"/>
        <w:gridCol w:w="60"/>
        <w:gridCol w:w="20"/>
      </w:tblGrid>
      <w:tr w:rsidR="00021BA6" w:rsidRPr="00484B9B" w14:paraId="5C13C842" w14:textId="77777777" w:rsidTr="004204EA">
        <w:trPr>
          <w:gridAfter w:val="8"/>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8"/>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Gobirerno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Gobirerno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él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6.- Deberá requisitar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4"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4"/>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36C2CD2" w14:textId="77777777" w:rsidTr="005A1F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A97CA1A" w14:textId="77777777" w:rsidTr="00D5385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5"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6"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 tabular o Salario nominal, de acuerdo a la zona o región de ejecucion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(sn)</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tp/DICAL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total de cuotas</w:t>
            </w:r>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imss e </w:t>
            </w:r>
            <w:r w:rsidRPr="00641CD9">
              <w:rPr>
                <w:rFonts w:ascii="Arial" w:eastAsia="Wingdings" w:hAnsi="Arial" w:cs="Arial"/>
                <w:color w:val="000000"/>
                <w:sz w:val="14"/>
                <w:szCs w:val="14"/>
                <w:lang w:val="es-ES_tradnl"/>
              </w:rPr>
              <w:t xml:space="preserve">Infonavit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Tp/tl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cesantia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fracc.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fracc.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fracc.I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Cesantia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Art. 29 fracc.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salario</w:t>
            </w:r>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(fsr)</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r w:rsidRPr="00641CD9">
              <w:rPr>
                <w:rFonts w:ascii="Arial" w:hAnsi="Arial"/>
                <w:color w:val="000000"/>
                <w:sz w:val="18"/>
                <w:szCs w:val="18"/>
                <w:lang w:val="en-US"/>
              </w:rPr>
              <w:t xml:space="preserve">fsr=ps(tp/tI)+tp/tI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6"/>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4.- Requisitar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5"/>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67BD26" w14:textId="77777777" w:rsidTr="00942A1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7"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34"/>
        <w:gridCol w:w="20"/>
        <w:gridCol w:w="509"/>
        <w:gridCol w:w="60"/>
        <w:gridCol w:w="23"/>
        <w:gridCol w:w="20"/>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gridSpan w:val="2"/>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4"/>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gridAfter w:val="1"/>
          <w:wAfter w:w="20" w:type="dxa"/>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gridAfter w:val="1"/>
          <w:wAfter w:w="20" w:type="dxa"/>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gridAfter w:val="1"/>
          <w:wAfter w:w="20" w:type="dxa"/>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gridAfter w:val="1"/>
          <w:wAfter w:w="20" w:type="dxa"/>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gridSpan w:val="2"/>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7"/>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01C8F29" w14:textId="77777777" w:rsidTr="007072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9CF2D08" w14:textId="77777777" w:rsidTr="0066237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8"/>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(Pn)</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capacidad del carter</w:t>
            </w:r>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entre cambio de lub</w:t>
            </w:r>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(Vm)</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Vm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(Gh)</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combustible util.</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(lEE)</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(Hea)</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(Vn)</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especif mercado seg</w:t>
            </w:r>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(Ko)</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(HPop)</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(HPxFo)</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(Vm - Vr)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l.2.- inversion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Im=(Vm + Vr) i /2 Hea:</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Sm= (Vm + Vr)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Mn = Ko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Co = Gh x Pc=CC x Hpop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Lb=(Ah+Ga)Pa</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Pn / Vn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Ae = Pa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 a l a r i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r w:rsidRPr="009072F1">
              <w:rPr>
                <w:rFonts w:ascii="Arial" w:eastAsia="Wingdings" w:hAnsi="Arial" w:cs="Arial"/>
                <w:sz w:val="14"/>
                <w:szCs w:val="14"/>
                <w:lang w:val="en-US"/>
              </w:rPr>
              <w:t>i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III.1.- OPERACIÓN Po = Sr / Ht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r w:rsidRPr="009072F1">
              <w:rPr>
                <w:rFonts w:ascii="Arial" w:eastAsia="Wingdings" w:hAnsi="Arial" w:cs="Arial"/>
                <w:sz w:val="14"/>
                <w:szCs w:val="14"/>
              </w:rPr>
              <w:t xml:space="preserve">Phm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Requisitar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diesel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45"/>
        <w:gridCol w:w="6"/>
        <w:gridCol w:w="39"/>
        <w:gridCol w:w="60"/>
        <w:gridCol w:w="164"/>
        <w:gridCol w:w="104"/>
        <w:gridCol w:w="60"/>
        <w:gridCol w:w="23"/>
        <w:gridCol w:w="20"/>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gridSpan w:val="2"/>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7"/>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gridSpan w:val="2"/>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7"/>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gridAfter w:val="1"/>
          <w:wAfter w:w="20" w:type="dxa"/>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gridSpan w:val="2"/>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rabajo, para el personal de los incisos a,b,c</w:t>
            </w:r>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f.-pasajes y viáticos del personal enunciado en los incisos a,b,c</w:t>
            </w:r>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6E24BB6" w14:textId="77777777" w:rsidTr="00EE7BB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8"/>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861B8BC" w14:textId="77777777" w:rsidTr="00A94A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de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8324F33" w14:textId="77777777" w:rsidTr="007571F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6F85BDA"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9C3676"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307EE6" w14:textId="77777777" w:rsidTr="00A71E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C26166F" w14:textId="77777777" w:rsidTr="007965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A61D230"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4CEE16B"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FB0CD5" w:rsidRPr="009072F1" w14:paraId="588333C3" w14:textId="77777777" w:rsidTr="001178A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77777777"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 de </w:t>
      </w:r>
    </w:p>
    <w:p w14:paraId="1A60E96B"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Programas e Obra de la </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77777777"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Desarrollo 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77777777" w:rsidR="008B1D26" w:rsidRPr="009072F1" w:rsidRDefault="008B1D26">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C89B328" w14:textId="77777777" w:rsidTr="000A05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8"/>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J3TtULwIAAFoEAAAOAAAAZHJzL2Uyb0RvYy54bWysVNtu2zAMfR+wfxD0vtjOba4Rp+iSdRjQ XYB2HyDLsi1MFjVJid19/Sg5TbPbyzA/CKJIHR4eUt5cj70iR2GdBF3SbJZSIjSHWuq2pF8ebl/l lDjPdM0UaFHSR+Ho9fbli81gCjGHDlQtLEEQ7YrBlLTz3hRJ4ngneuZmYIRGZwO2Zx5N2ya1ZQOi 9yqZp+k6GcDWxgIXzuHpfnLSbcRvGsH9p6ZxwhNVUuTm42rjWoU12W5Y0VpmOslPNNg/sOiZ1Jj0 DLVnnpGDlb9B9ZJbcND4GYc+gaaRXMQasJos/aWa+44ZEWtBcZw5y+T+Hyz/ePxsiaxLuqBEsx5b 9CBGT97ASLJ1kGcwrsCoe4NxfsRzbHMs1Zk74F8d0bDrmG7FjbUwdILVSC8LN5OLqxOOCyDV8AFq zMMOHiLQ2Ng+aIdqEETHNj2eWxO4cDxcrfJ8vVhRwtG3fL2Yr1ermIMVT9eNdf6dgJ6ETUkt9j7C s+Od84EOK55CQjYHSta3Uqlo2LbaKUuODOdkH78T+k9hSpOhpMgjnRT4K0Qavz9B9NLjwCvZlzQ/ B7Ei6PZW13EcPZNq2iNlpU9CBu0mFf1YjbFl2TxkCCpXUD+itBamAccHiZsO7HdKBhzukrpvB2YF Jeq9xvZcLdcZaumjsczzKzTspae69DDNEaqknpJpu/PTCzoYK9sOM00DoeEGW9rIKPYzqxN/HODY g9NjCy/k0o5Rz7+E7Q8AAAD//wMAUEsDBBQABgAIAAAAIQCQaGoj3gAAAAcBAAAPAAAAZHJzL2Rv d25yZXYueG1sTM5BS8NAEAXgu+B/WEbwInZjibGJmRQtepIqtoLXbXaaBHdnQ3abxH/vetLj8Ib3 vnI9WyNGGnznGOFmkYAgrp3uuEH42D9fr0D4oFgr45gQvsnDujo/K1Wh3cTvNO5CI2IJ+0IhtCH0 hZS+bskqv3A9ccyObrAqxHNopB7UFMutkcskyaRVHceFVvW0aan+2p0swmb/8vj2yscum8yTu5q2 n2O2ZMTLi/nhHkSgOfw9wy8/0qGKpoM7sfbCIKzSKA8IGYiY5lmagzgg3KW3OciqlP/91Q8AAAD/ /wMAUEsBAi0AFAAGAAgAAAAhALaDOJL+AAAA4QEAABMAAAAAAAAAAAAAAAAAAAAAAFtDb250ZW50 X1R5cGVzXS54bWxQSwECLQAUAAYACAAAACEAOP0h/9YAAACUAQAACwAAAAAAAAAAAAAAAAAvAQAA X3JlbHMvLnJlbHNQSwECLQAUAAYACAAAACEAid07VC8CAABaBAAADgAAAAAAAAAAAAAAAAAuAgAA ZHJzL2Uyb0RvYy54bWxQSwECLQAUAAYACAAAACEAkGhqI94AAAAHAQAADwAAAAAAAAAAAAAAAACJ BAAAZHJzL2Rvd25yZXYueG1sUEsFBgAAAAAEAAQA8wAAAJQFAAAAAA== " fillcolor="#ddd" strokeweight=".5pt">
                <v:textbox inset="7.45pt,3.85pt,7.45pt,3.85pt">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44D802BE" w14:textId="77777777" w:rsidR="00EC3BC2" w:rsidRPr="009072F1" w:rsidRDefault="00331E1A">
      <w:pPr>
        <w:spacing w:after="0" w:line="240" w:lineRule="auto"/>
        <w:jc w:val="center"/>
        <w:rPr>
          <w:rFonts w:ascii="Arial" w:eastAsia="Wingdings" w:hAnsi="Arial" w:cs="Arial"/>
          <w:b/>
          <w:sz w:val="24"/>
          <w:szCs w:val="24"/>
        </w:rPr>
      </w:pPr>
      <w:r>
        <w:rPr>
          <w:rFonts w:ascii="Arial" w:eastAsia="Wingdings" w:hAnsi="Arial" w:cs="Arial"/>
          <w:b/>
          <w:sz w:val="24"/>
          <w:szCs w:val="24"/>
        </w:rPr>
        <w:br w:type="page"/>
      </w:r>
    </w:p>
    <w:p w14:paraId="2DEDFCFB"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Pr="009072F1" w:rsidRDefault="00EC3BC2">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ztTvDAIAAAUEAAAOAAAAZHJzL2Uyb0RvYy54bWysU9tu2zAMfR+wfxD0vjiXpguMOEWXIsOA 7gK0+wBZlm1htqhRSuzs60dJcdZtb8P0IFC8HJKH1PZu7Dt2Uug0mIIvZnPOlJFQadMU/Ovz4c2G M+eFqUQHRhX8rBy/271+tR1srpbQQlcpZARiXD7Ygrfe2zzLnGxVL9wMrDJkrAF74emJTVahGAi9 77LlfH6bDYCVRZDKOdI+JCPfRfy6VtJ/rmunPOsKTrX5eGO8y3Bnu63IGxS21fJShviHKnqhDSW9 Qj0IL9gR9V9QvZYIDmo/k9BnUNdaqtgDdbOY/9HNUyusir0QOc5eaXL/D1Z+On1BpquCLzkzoqcR PavRs3cwspvAzmBdTk5Pltz8SGqacuzU2UeQ3xwzsG+FadQ9IgytEhVVtwiR2YvQhOMCSDl8hIrS iKOHCDTW2AfqiAxG6DSl83UyoRRJyvX6drV5SyZJttV6s7iZx9llIp/CLTr/XkHPglBwpNFHeHF6 dD6UI/LJJWRz0OnqoLsuPrAp9x2yk6A1OcSTYjvbiqSd0rnkGvF+w+hMQDIQMFO6oIkkhL4TA34s x8j2YjWRW0J1JloQ0m7SXyKhBfzB2UB7WXD3/ShQcdZ9MERtWOJJwEkoJ0EYSaEF95wlce/Tsh8t 6qYl5DQ8A/dEf60jMWFOqYpLvbRrsb/LvwjL/PIdvX793t1PAAAA//8DAFBLAwQUAAYACAAAACEA U3cpLNwAAAAHAQAADwAAAGRycy9kb3ducmV2LnhtbEyPwU7DMBBE70j8g7VI3KjTUJo0ZFNBEVwR AalXN97GUeJ1FLtt+HvMCY6jGc28KbezHcSZJt85RlguEhDEjdMdtwhfn693OQgfFGs1OCaEb/Kw ra6vSlVod+EPOtehFbGEfaEQTAhjIaVvDFnlF24kjt7RTVaFKKdW6kldYrkdZJoka2lVx3HBqJF2 hpq+PlmE+/c02/u3+mU37mnT5/65P7JBvL2Znx5BBJrDXxh+8SM6VJHp4E6svRgQ4pGAkGYrENHN s3UK4oDwsFmuQFal/M9f/QAAAP//AwBQSwECLQAUAAYACAAAACEAtoM4kv4AAADhAQAAEwAAAAAA AAAAAAAAAAAAAAAAW0NvbnRlbnRfVHlwZXNdLnhtbFBLAQItABQABgAIAAAAIQA4/SH/1gAAAJQB AAALAAAAAAAAAAAAAAAAAC8BAABfcmVscy8ucmVsc1BLAQItABQABgAIAAAAIQD+ztTvDAIAAAUE AAAOAAAAAAAAAAAAAAAAAC4CAABkcnMvZTJvRG9jLnhtbFBLAQItABQABgAIAAAAIQBTdyks3AAA AAcBAAAPAAAAAAAAAAAAAAAAAGYEAABkcnMvZG93bnJldi54bWxQSwUGAAAAAAQABADzAAAAbwUA AAAA "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792D636F" w14:textId="77777777" w:rsidR="00EC3BC2" w:rsidRPr="009072F1" w:rsidRDefault="00EC3BC2">
      <w:pPr>
        <w:spacing w:after="0" w:line="240" w:lineRule="auto"/>
        <w:jc w:val="center"/>
        <w:rPr>
          <w:rFonts w:ascii="Arial" w:eastAsia="Wingdings" w:hAnsi="Arial" w:cs="Arial"/>
          <w:sz w:val="52"/>
          <w:szCs w:val="52"/>
        </w:rPr>
      </w:pPr>
    </w:p>
    <w:p w14:paraId="5D4C9DCC" w14:textId="77777777" w:rsidR="00EC3BC2" w:rsidRPr="009072F1" w:rsidRDefault="00EC3BC2">
      <w:pPr>
        <w:pageBreakBefore/>
        <w:spacing w:after="0" w:line="240" w:lineRule="auto"/>
        <w:jc w:val="center"/>
        <w:rPr>
          <w:rFonts w:ascii="Arial" w:eastAsia="Wingdings" w:hAnsi="Arial" w:cs="Arial"/>
          <w:sz w:val="16"/>
          <w:szCs w:val="16"/>
        </w:rPr>
      </w:pPr>
    </w:p>
    <w:p w14:paraId="5F4E7A57" w14:textId="77777777" w:rsidR="00331E1A" w:rsidRDefault="00331E1A">
      <w:pPr>
        <w:spacing w:after="0" w:line="240" w:lineRule="auto"/>
        <w:jc w:val="center"/>
        <w:rPr>
          <w:rFonts w:ascii="Arial" w:eastAsia="Wingdings" w:hAnsi="Arial" w:cs="Arial"/>
          <w:sz w:val="16"/>
          <w:szCs w:val="16"/>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0EF13E34" w14:textId="77777777" w:rsidR="00EC3BC2" w:rsidRPr="009072F1" w:rsidRDefault="00EC3BC2">
      <w:pPr>
        <w:spacing w:after="0" w:line="240" w:lineRule="auto"/>
        <w:jc w:val="center"/>
        <w:rPr>
          <w:rFonts w:ascii="Arial" w:eastAsia="Wingdings" w:hAnsi="Arial" w:cs="Arial"/>
          <w:sz w:val="16"/>
          <w:szCs w:val="16"/>
        </w:rPr>
      </w:pPr>
    </w:p>
    <w:p w14:paraId="57EC19F2" w14:textId="77777777" w:rsidR="00EC3BC2" w:rsidRPr="009072F1" w:rsidRDefault="00EC3BC2">
      <w:pPr>
        <w:pageBreakBefore/>
        <w:spacing w:after="0" w:line="240" w:lineRule="auto"/>
        <w:jc w:val="center"/>
        <w:rPr>
          <w:rFonts w:ascii="Arial" w:eastAsia="Wingdings" w:hAnsi="Arial" w:cs="Arial"/>
          <w:sz w:val="16"/>
          <w:szCs w:val="16"/>
        </w:rPr>
      </w:pPr>
    </w:p>
    <w:p w14:paraId="17AC3694" w14:textId="77777777" w:rsidR="00331E1A" w:rsidRDefault="00331E1A">
      <w:pPr>
        <w:spacing w:after="0" w:line="240" w:lineRule="auto"/>
        <w:jc w:val="center"/>
        <w:rPr>
          <w:rFonts w:ascii="Arial" w:eastAsia="Wingdings" w:hAnsi="Arial" w:cs="Arial"/>
          <w:sz w:val="16"/>
          <w:szCs w:val="16"/>
        </w:rPr>
      </w:pPr>
    </w:p>
    <w:p w14:paraId="44B68131"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5F004D15" w14:textId="77777777" w:rsidR="00EC3BC2" w:rsidRPr="009072F1" w:rsidRDefault="00EC3BC2">
      <w:pPr>
        <w:spacing w:after="0" w:line="240" w:lineRule="auto"/>
        <w:jc w:val="center"/>
        <w:rPr>
          <w:rFonts w:ascii="Arial" w:eastAsia="Wingdings" w:hAnsi="Arial" w:cs="Arial"/>
          <w:sz w:val="16"/>
          <w:szCs w:val="16"/>
        </w:rPr>
      </w:pPr>
    </w:p>
    <w:p w14:paraId="299A01E9" w14:textId="77777777" w:rsidR="00EC3BC2" w:rsidRPr="009072F1" w:rsidRDefault="00EC3BC2">
      <w:pPr>
        <w:spacing w:after="0" w:line="240" w:lineRule="auto"/>
        <w:jc w:val="center"/>
        <w:rPr>
          <w:rFonts w:ascii="Arial" w:eastAsia="Wingdings" w:hAnsi="Arial" w:cs="Arial"/>
          <w:sz w:val="16"/>
          <w:szCs w:val="16"/>
        </w:rPr>
      </w:pPr>
    </w:p>
    <w:p w14:paraId="144814F9" w14:textId="77777777" w:rsidR="00EC3BC2" w:rsidRPr="009072F1" w:rsidRDefault="00EC3BC2">
      <w:pPr>
        <w:spacing w:after="0" w:line="240" w:lineRule="auto"/>
        <w:jc w:val="center"/>
        <w:rPr>
          <w:rFonts w:ascii="Arial" w:eastAsia="Wingdings" w:hAnsi="Arial" w:cs="Arial"/>
          <w:sz w:val="16"/>
          <w:szCs w:val="16"/>
        </w:rPr>
      </w:pPr>
    </w:p>
    <w:p w14:paraId="2C595951" w14:textId="45935A61" w:rsidR="00EC3BC2" w:rsidRPr="009072F1" w:rsidRDefault="002B1C6D">
      <w:pPr>
        <w:spacing w:after="0" w:line="240" w:lineRule="auto"/>
        <w:jc w:val="center"/>
        <w:rPr>
          <w:rFonts w:ascii="Arial" w:eastAsia="Wingdings" w:hAnsi="Arial" w:cs="Arial"/>
          <w:sz w:val="16"/>
          <w:szCs w:val="16"/>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2A52CD1B">
                <wp:simplePos x="0" y="0"/>
                <wp:positionH relativeFrom="margin">
                  <wp:align>center</wp:align>
                </wp:positionH>
                <wp:positionV relativeFrom="paragraph">
                  <wp:posOffset>54610</wp:posOffset>
                </wp:positionV>
                <wp:extent cx="5563870" cy="3435350"/>
                <wp:effectExtent l="3175" t="1905" r="5080" b="127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58F8178A" id="Text Box 5" o:spid="_x0000_s1040" type="#_x0000_t202" style="position:absolute;left:0;text-align:left;margin-left:0;margin-top:4.3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hhpb6CgIAAAUEAAAOAAAAZHJzL2Uyb0RvYy54bWysU8Fu2zAMvQ/YPwi6L06apiuMOkWXIsOA bh3Q7gNkWY6FyaJGKbGzrx8lxVmw3YbpIFAU+fT4SN3dj71hB4Veg634YjbnTFkJjba7in973b67 5cwHYRthwKqKH5Xn9+u3b+4GV6or6MA0ChmBWF8OruJdCK4sCi871Qs/A6csXbaAvQh0xF3RoBgI vTfF1Xx+UwyAjUOQynvyPuZLvk74batkeG5brwIzFSduIe2Y9jruxfpOlDsUrtPyREP8A4teaEuP nqEeRRBsj/ovqF5LBA9tmEnoC2hbLVWqgapZzP+o5qUTTqVaSBzvzjL5/wcrvxy+ItMN9Y4zK3pq 0asaA/sAI1tFdQbnSwp6cRQWRnLHyFipd08gv3tmYdMJu1MPiDB0SjTEbhEzi4vUjOMjSD18hoae EfsACWhssY+AJAYjdOrS8dyZSEWSc7W6Wd6+pytJd8vr5Wq5Sr0rRDmlO/Tho4KeRaPiSK1P8OLw 5EOkI8opJNEHo5utNiYdcFdvDLKDoDHZppVzjetE9k7P+Rya8PwlhrERyULEzM9FTxIh1p0VCGM9 ZrWvJ3FraI4kC0KeTfpLZHSAPzkbaC4r7n/sBSrOzCdL0sYhngycjHoyhJWUWvHAWTY3IQ/73qHe dYScm2fhgeRvdRIm9imzOPGlWUv1nf5FHObLc4r6/XvXvwAAAP//AwBQSwMEFAAGAAgAAAAhAK/A 6NHbAAAABgEAAA8AAABkcnMvZG93bnJldi54bWxMj8FOwzAQRO9I/IO1SNyoQ4A0DdlUUFSuiIDU qxtv4yjxOordNvw97gmOoxnNvCnXsx3EiSbfOUa4XyQgiBunO24Rvr+2dzkIHxRrNTgmhB/ysK6u r0pVaHfmTzrVoRWxhH2hEEwIYyGlbwxZ5RduJI7ewU1WhSinVupJnWO5HWSaJJm0quO4YNRIG0NN Xx8twsNHutz59/ptM+5o1ef+tT+wQby9mV+eQQSaw18YLvgRHarItHdH1l4MCPFIQMgzENHMl1kK Yo/w9LjKQFal/I9f/QIAAP//AwBQSwECLQAUAAYACAAAACEAtoM4kv4AAADhAQAAEwAAAAAAAAAA AAAAAAAAAAAAW0NvbnRlbnRfVHlwZXNdLnhtbFBLAQItABQABgAIAAAAIQA4/SH/1gAAAJQBAAAL AAAAAAAAAAAAAAAAAC8BAABfcmVscy8ucmVsc1BLAQItABQABgAIAAAAIQChhpb6CgIAAAUEAAAO AAAAAAAAAAAAAAAAAC4CAABkcnMvZTJvRG9jLnhtbFBLAQItABQABgAIAAAAIQCvwOjR2wAAAAYB AAAPAAAAAAAAAAAAAAAAAGQEAABkcnMvZG93bnJldi54bWxQSwUGAAAAAAQABADzAAAAbAUAAAAA "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v:textbox>
                <w10:wrap type="square" side="largest" anchorx="margin"/>
              </v:shape>
            </w:pict>
          </mc:Fallback>
        </mc:AlternateContent>
      </w:r>
    </w:p>
    <w:p w14:paraId="7AC44F7D" w14:textId="77777777" w:rsidR="00EC3BC2" w:rsidRPr="009072F1" w:rsidRDefault="00EC3BC2">
      <w:pPr>
        <w:spacing w:after="0" w:line="240" w:lineRule="auto"/>
        <w:jc w:val="center"/>
        <w:rPr>
          <w:rFonts w:ascii="Arial" w:hAnsi="Arial" w:cs="Arial"/>
        </w:rPr>
      </w:pP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76902DCF" w14:textId="77777777" w:rsidR="00EC3BC2" w:rsidRPr="009072F1" w:rsidRDefault="00EC3BC2">
      <w:pPr>
        <w:spacing w:after="0" w:line="240" w:lineRule="auto"/>
        <w:jc w:val="center"/>
        <w:rPr>
          <w:rFonts w:ascii="Arial" w:eastAsia="Wingdings" w:hAnsi="Arial" w:cs="Arial"/>
          <w:sz w:val="16"/>
          <w:szCs w:val="16"/>
        </w:rPr>
      </w:pPr>
    </w:p>
    <w:p w14:paraId="143A4AB3" w14:textId="77777777" w:rsidR="00EC3BC2" w:rsidRPr="009072F1" w:rsidRDefault="00EC3BC2">
      <w:pPr>
        <w:pageBreakBefore/>
        <w:spacing w:after="0" w:line="240" w:lineRule="auto"/>
        <w:jc w:val="center"/>
        <w:rPr>
          <w:rFonts w:ascii="Arial" w:eastAsia="Wingdings" w:hAnsi="Arial" w:cs="Arial"/>
          <w:sz w:val="18"/>
          <w:szCs w:val="18"/>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1490264A" w14:textId="77777777" w:rsidR="00331E1A" w:rsidRDefault="00331E1A">
      <w:pPr>
        <w:spacing w:after="0" w:line="240" w:lineRule="auto"/>
        <w:jc w:val="center"/>
        <w:rPr>
          <w:rFonts w:ascii="Arial" w:eastAsia="Wingdings" w:hAnsi="Arial" w:cs="Arial"/>
          <w:sz w:val="18"/>
          <w:szCs w:val="18"/>
        </w:rPr>
      </w:pPr>
      <w:r>
        <w:rPr>
          <w:rFonts w:ascii="Arial" w:eastAsia="Wingdings" w:hAnsi="Arial" w:cs="Arial"/>
          <w:sz w:val="18"/>
          <w:szCs w:val="18"/>
        </w:rPr>
        <w:br w:type="page"/>
      </w:r>
    </w:p>
    <w:p w14:paraId="79198FD0" w14:textId="77777777" w:rsidR="00EC3BC2" w:rsidRPr="009072F1" w:rsidRDefault="00EC3BC2">
      <w:pPr>
        <w:spacing w:after="0" w:line="240" w:lineRule="auto"/>
        <w:jc w:val="center"/>
        <w:rPr>
          <w:rFonts w:ascii="Arial" w:eastAsia="Wingdings" w:hAnsi="Arial" w:cs="Arial"/>
          <w:sz w:val="18"/>
          <w:szCs w:val="18"/>
        </w:rPr>
      </w:pPr>
    </w:p>
    <w:p w14:paraId="64AF21D6" w14:textId="77777777" w:rsidR="00EC3BC2" w:rsidRPr="009072F1" w:rsidRDefault="00EC3BC2">
      <w:pPr>
        <w:spacing w:after="0" w:line="240" w:lineRule="auto"/>
        <w:jc w:val="center"/>
        <w:rPr>
          <w:rFonts w:ascii="Arial" w:eastAsia="Wingdings" w:hAnsi="Arial" w:cs="Arial"/>
          <w:sz w:val="18"/>
          <w:szCs w:val="18"/>
        </w:rPr>
      </w:pPr>
    </w:p>
    <w:p w14:paraId="2DB1F193" w14:textId="77777777" w:rsidR="00EC3BC2" w:rsidRPr="009072F1" w:rsidRDefault="00EC3BC2">
      <w:pPr>
        <w:spacing w:after="0" w:line="240" w:lineRule="auto"/>
        <w:jc w:val="center"/>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Pr="009072F1" w:rsidRDefault="00EC3BC2">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77777777" w:rsidR="00EC3BC2" w:rsidRPr="009072F1"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77777777" w:rsidR="00EC3BC2" w:rsidRPr="009072F1" w:rsidRDefault="00EC3BC2" w:rsidP="008B0988">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55642B" w:rsidRPr="0055642B">
              <w:rPr>
                <w:rFonts w:ascii="Arial" w:hAnsi="Arial" w:cs="Arial"/>
                <w:b/>
                <w:sz w:val="16"/>
                <w:szCs w:val="16"/>
              </w:rPr>
              <w:t xml:space="preserve">Caminos Rurales y/o Rehabilitación de Caminos </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497A205A"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D37ED2A" w14:textId="77777777" w:rsidR="00EC3BC2" w:rsidRPr="009072F1" w:rsidRDefault="00EC3BC2">
      <w:pPr>
        <w:spacing w:after="0" w:line="240" w:lineRule="auto"/>
        <w:jc w:val="both"/>
        <w:rPr>
          <w:rFonts w:ascii="Arial" w:eastAsia="Wingdings" w:hAnsi="Arial" w:cs="Arial"/>
          <w:sz w:val="16"/>
          <w:szCs w:val="18"/>
        </w:rPr>
      </w:pPr>
    </w:p>
    <w:p w14:paraId="1592679C" w14:textId="77777777" w:rsidR="00EC3BC2" w:rsidRPr="009072F1" w:rsidRDefault="00EC3BC2">
      <w:pPr>
        <w:spacing w:after="0" w:line="240" w:lineRule="auto"/>
        <w:jc w:val="both"/>
        <w:rPr>
          <w:rFonts w:ascii="Arial" w:eastAsia="Wingdings" w:hAnsi="Arial" w:cs="Arial"/>
          <w:sz w:val="16"/>
          <w:szCs w:val="18"/>
        </w:rPr>
      </w:pPr>
    </w:p>
    <w:p w14:paraId="2C9D8F2F" w14:textId="77777777" w:rsidR="005613FF" w:rsidRPr="009072F1" w:rsidRDefault="005613FF">
      <w:pPr>
        <w:spacing w:after="0" w:line="240" w:lineRule="auto"/>
        <w:jc w:val="both"/>
        <w:rPr>
          <w:rFonts w:ascii="Arial" w:eastAsia="Wingdings" w:hAnsi="Arial" w:cs="Arial"/>
          <w:sz w:val="16"/>
          <w:szCs w:val="18"/>
        </w:rPr>
      </w:pPr>
    </w:p>
    <w:p w14:paraId="338ACACD" w14:textId="77777777" w:rsidR="00502729" w:rsidRPr="009072F1" w:rsidRDefault="00502729">
      <w:pPr>
        <w:spacing w:after="0" w:line="240" w:lineRule="auto"/>
        <w:jc w:val="both"/>
        <w:rPr>
          <w:rFonts w:ascii="Arial" w:eastAsia="Wingdings" w:hAnsi="Arial" w:cs="Arial"/>
          <w:sz w:val="16"/>
          <w:szCs w:val="18"/>
        </w:rPr>
      </w:pP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7F81781C" w14:textId="77777777" w:rsidR="00EC3BC2" w:rsidRPr="009072F1" w:rsidRDefault="00EC3BC2">
      <w:pPr>
        <w:spacing w:after="0" w:line="240" w:lineRule="auto"/>
        <w:rPr>
          <w:rFonts w:ascii="Arial" w:hAnsi="Arial" w:cs="Arial"/>
        </w:rPr>
      </w:pPr>
    </w:p>
    <w:p w14:paraId="24E9BC84" w14:textId="77777777" w:rsidR="00EC3BC2" w:rsidRPr="009072F1" w:rsidRDefault="00EC3BC2">
      <w:pPr>
        <w:suppressLineNumbers/>
        <w:spacing w:after="0" w:line="240" w:lineRule="auto"/>
        <w:jc w:val="center"/>
        <w:rPr>
          <w:rFonts w:ascii="Arial" w:eastAsia="Wingdings" w:hAnsi="Arial" w:cs="Arial"/>
          <w:sz w:val="16"/>
          <w:szCs w:val="16"/>
        </w:rPr>
      </w:pPr>
    </w:p>
    <w:p w14:paraId="35F1CE9F" w14:textId="77777777" w:rsidR="00EC3BC2" w:rsidRPr="009072F1" w:rsidRDefault="00EC3BC2">
      <w:pPr>
        <w:suppressLineNumbers/>
        <w:spacing w:after="0" w:line="240" w:lineRule="auto"/>
        <w:jc w:val="center"/>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4BC3AEA2" w14:textId="77777777" w:rsidR="00EC3BC2" w:rsidRPr="009072F1" w:rsidRDefault="00EC3BC2">
      <w:pPr>
        <w:spacing w:after="0" w:line="240" w:lineRule="auto"/>
        <w:rPr>
          <w:rFonts w:ascii="Arial" w:hAnsi="Arial" w:cs="Arial"/>
        </w:rPr>
      </w:pPr>
    </w:p>
    <w:p w14:paraId="2D0F4A54" w14:textId="77777777" w:rsidR="00EC3BC2" w:rsidRPr="009072F1" w:rsidRDefault="00EC3BC2">
      <w:pPr>
        <w:spacing w:after="0" w:line="240" w:lineRule="auto"/>
        <w:rPr>
          <w:rFonts w:ascii="Arial" w:hAnsi="Arial" w:cs="Arial"/>
        </w:rPr>
      </w:pPr>
    </w:p>
    <w:p w14:paraId="3EA34B50" w14:textId="77777777" w:rsidR="00DB5C2D" w:rsidRPr="009072F1" w:rsidRDefault="00DB5C2D">
      <w:pPr>
        <w:spacing w:after="0" w:line="240" w:lineRule="auto"/>
        <w:rPr>
          <w:rFonts w:ascii="Arial" w:hAnsi="Arial" w:cs="Arial"/>
        </w:rPr>
      </w:pPr>
    </w:p>
    <w:p w14:paraId="198D0AE4" w14:textId="77777777" w:rsidR="00BF40F2" w:rsidRPr="009072F1" w:rsidRDefault="00BF40F2">
      <w:pPr>
        <w:spacing w:after="0" w:line="240" w:lineRule="auto"/>
        <w:rPr>
          <w:rFonts w:ascii="Arial" w:hAnsi="Arial" w:cs="Arial"/>
        </w:rPr>
      </w:pPr>
    </w:p>
    <w:p w14:paraId="52E7839A" w14:textId="77777777" w:rsidR="00BF40F2" w:rsidRDefault="00BF40F2">
      <w:pPr>
        <w:spacing w:after="0" w:line="240" w:lineRule="auto"/>
        <w:rPr>
          <w:rFonts w:ascii="Arial" w:hAnsi="Arial" w:cs="Arial"/>
        </w:rPr>
      </w:pPr>
    </w:p>
    <w:p w14:paraId="16B07C52" w14:textId="77777777" w:rsidR="00972217" w:rsidRPr="009072F1" w:rsidRDefault="00972217">
      <w:pPr>
        <w:spacing w:after="0" w:line="240" w:lineRule="auto"/>
        <w:rPr>
          <w:rFonts w:ascii="Arial" w:hAnsi="Arial" w:cs="Arial"/>
        </w:rPr>
      </w:pPr>
    </w:p>
    <w:p w14:paraId="0B9E134F" w14:textId="77777777" w:rsidR="00BF40F2" w:rsidRDefault="00BF40F2">
      <w:pPr>
        <w:spacing w:after="0" w:line="240" w:lineRule="auto"/>
        <w:rPr>
          <w:rFonts w:ascii="Arial" w:hAnsi="Arial" w:cs="Arial"/>
        </w:rPr>
      </w:pPr>
    </w:p>
    <w:p w14:paraId="4A57760C" w14:textId="77777777" w:rsidR="00B51DAA" w:rsidRDefault="00B51DAA">
      <w:pPr>
        <w:spacing w:after="0" w:line="240" w:lineRule="auto"/>
        <w:rPr>
          <w:rFonts w:ascii="Arial" w:hAnsi="Arial" w:cs="Arial"/>
        </w:rPr>
      </w:pPr>
    </w:p>
    <w:p w14:paraId="1858749E" w14:textId="77777777" w:rsidR="00B51DAA" w:rsidRDefault="00B51DAA">
      <w:pPr>
        <w:spacing w:after="0" w:line="240" w:lineRule="auto"/>
        <w:rPr>
          <w:rFonts w:ascii="Arial" w:hAnsi="Arial" w:cs="Arial"/>
        </w:rPr>
      </w:pPr>
    </w:p>
    <w:p w14:paraId="147E851A" w14:textId="6D9066C8" w:rsidR="00C650E4" w:rsidRDefault="00C650E4">
      <w:pPr>
        <w:spacing w:after="0" w:line="240" w:lineRule="auto"/>
        <w:rPr>
          <w:rFonts w:ascii="Arial" w:hAnsi="Arial" w:cs="Arial"/>
        </w:rPr>
      </w:pPr>
      <w:r>
        <w:rPr>
          <w:rFonts w:ascii="Arial" w:hAnsi="Arial" w:cs="Arial"/>
        </w:rPr>
        <w:br w:type="page"/>
      </w: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Pachuca de Soto, Hgo., a  __ de ____________ de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Andrés Zuviri Guzmán</w:t>
      </w:r>
    </w:p>
    <w:p w14:paraId="2DC82DEA" w14:textId="77777777" w:rsidR="00DB5C2D" w:rsidRPr="009072F1" w:rsidRDefault="00DB5C2D" w:rsidP="00DB5C2D">
      <w:pPr>
        <w:spacing w:after="0" w:line="240" w:lineRule="atLeast"/>
        <w:jc w:val="right"/>
        <w:rPr>
          <w:rFonts w:ascii="Arial" w:eastAsia="Wingdings" w:hAnsi="Arial" w:cs="Arial"/>
          <w:sz w:val="20"/>
          <w:szCs w:val="20"/>
        </w:rPr>
      </w:pPr>
      <w:r w:rsidRPr="009072F1">
        <w:rPr>
          <w:rFonts w:ascii="Arial" w:eastAsia="Wingdings" w:hAnsi="Arial" w:cs="Arial"/>
          <w:sz w:val="20"/>
          <w:szCs w:val="20"/>
        </w:rPr>
        <w:t>Director General de Administración de Programas de Obra</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Pachuca de Soto, Hgo., a  __ de ____________ de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Andrés Zuviri Guzmán</w:t>
      </w:r>
    </w:p>
    <w:p w14:paraId="4D20A33F" w14:textId="77777777" w:rsidR="00DB5C2D" w:rsidRPr="009072F1" w:rsidRDefault="00DB5C2D" w:rsidP="00DB5C2D">
      <w:pPr>
        <w:spacing w:after="0" w:line="240" w:lineRule="atLeast"/>
        <w:jc w:val="right"/>
        <w:rPr>
          <w:rFonts w:ascii="Arial" w:eastAsia="Wingdings" w:hAnsi="Arial" w:cs="Arial"/>
          <w:sz w:val="20"/>
          <w:szCs w:val="20"/>
        </w:rPr>
      </w:pPr>
      <w:r w:rsidRPr="009072F1">
        <w:rPr>
          <w:rFonts w:ascii="Arial" w:eastAsia="Wingdings" w:hAnsi="Arial" w:cs="Arial"/>
          <w:sz w:val="20"/>
          <w:szCs w:val="20"/>
        </w:rPr>
        <w:t>Director General de Administración de Programas de Obra</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AF48C28" w14:textId="77777777" w:rsidR="003C25D3" w:rsidRDefault="003C25D3">
      <w:pPr>
        <w:spacing w:after="0" w:line="240" w:lineRule="auto"/>
      </w:pPr>
      <w:r>
        <w:separator/>
      </w:r>
    </w:p>
  </w:endnote>
  <w:endnote w:type="continuationSeparator" w:id="0">
    <w:p w14:paraId="4A74E363" w14:textId="77777777" w:rsidR="003C25D3" w:rsidRDefault="003C25D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AFF" w:usb1="C0007843"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Swis721 BdCnOul BT">
    <w:charset w:val="00"/>
    <w:family w:val="decorative"/>
    <w:pitch w:val="variable"/>
    <w:sig w:usb0="00000087" w:usb1="00000000" w:usb2="00000000" w:usb3="00000000" w:csb0="0000001B"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E100D1">
      <w:rPr>
        <w:rStyle w:val="Nmerodepgina"/>
        <w:rFonts w:ascii="Arial" w:hAnsi="Arial" w:cs="Arial"/>
        <w:b/>
        <w:noProof/>
        <w:sz w:val="16"/>
        <w:szCs w:val="16"/>
      </w:rPr>
      <w:t>6</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E100D1">
      <w:rPr>
        <w:rStyle w:val="Nmerodepgina"/>
        <w:rFonts w:ascii="Arial" w:hAnsi="Arial" w:cs="Arial"/>
        <w:b/>
        <w:noProof/>
        <w:sz w:val="16"/>
        <w:szCs w:val="16"/>
      </w:rPr>
      <w:t>38</w:t>
    </w:r>
    <w:r w:rsidRPr="00242826">
      <w:rPr>
        <w:rStyle w:val="Nmerodepgina"/>
        <w:rFonts w:ascii="Arial" w:hAnsi="Arial" w:cs="Arial"/>
        <w:b/>
        <w:sz w:val="16"/>
        <w:szCs w:val="16"/>
      </w:rPr>
      <w:fldChar w:fldCharType="end"/>
    </w:r>
  </w:p>
  <w:p w14:paraId="7A588D6E" w14:textId="77777777" w:rsidR="00682EEB" w:rsidRPr="00242826" w:rsidRDefault="00682EEB">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682EEB" w:rsidRDefault="00682EEB"/>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682EEB" w:rsidRPr="004E3FA0" w:rsidRDefault="00682EEB">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487ED5">
      <w:rPr>
        <w:rStyle w:val="Nmerodepgina"/>
        <w:rFonts w:ascii="Arial" w:hAnsi="Arial" w:cs="Arial"/>
        <w:b/>
        <w:noProof/>
        <w:sz w:val="16"/>
        <w:szCs w:val="16"/>
      </w:rPr>
      <w:t>72</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487ED5">
      <w:rPr>
        <w:rStyle w:val="Nmerodepgina"/>
        <w:rFonts w:ascii="Arial" w:hAnsi="Arial" w:cs="Arial"/>
        <w:b/>
        <w:noProof/>
        <w:sz w:val="16"/>
        <w:szCs w:val="16"/>
      </w:rPr>
      <w:t>91</w:t>
    </w:r>
    <w:r w:rsidRPr="004E3FA0">
      <w:rPr>
        <w:rStyle w:val="Nmerodepgina"/>
        <w:rFonts w:ascii="Arial" w:hAnsi="Arial" w:cs="Arial"/>
        <w:b/>
        <w:sz w:val="16"/>
        <w:szCs w:val="16"/>
      </w:rPr>
      <w:fldChar w:fldCharType="end"/>
    </w:r>
  </w:p>
  <w:p w14:paraId="6842F135" w14:textId="77777777" w:rsidR="00682EEB" w:rsidRDefault="00682EEB">
    <w:pPr>
      <w:pStyle w:val="Piedepgina"/>
    </w:pPr>
  </w:p>
  <w:p w14:paraId="6B2C70F8" w14:textId="77777777" w:rsidR="00682EEB" w:rsidRDefault="00682EEB">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682EEB" w:rsidRDefault="00682EEB"/>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682EEB" w:rsidRDefault="00682EEB"/>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487ED5">
      <w:rPr>
        <w:rStyle w:val="Nmerodepgina"/>
        <w:rFonts w:ascii="Arial" w:hAnsi="Arial" w:cs="Arial"/>
        <w:b/>
        <w:noProof/>
        <w:sz w:val="16"/>
        <w:szCs w:val="16"/>
      </w:rPr>
      <w:t>89</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487ED5">
      <w:rPr>
        <w:rStyle w:val="Nmerodepgina"/>
        <w:rFonts w:ascii="Arial" w:hAnsi="Arial" w:cs="Arial"/>
        <w:b/>
        <w:noProof/>
        <w:sz w:val="16"/>
        <w:szCs w:val="16"/>
      </w:rPr>
      <w:t>91</w:t>
    </w:r>
    <w:r w:rsidRPr="00242826">
      <w:rPr>
        <w:rStyle w:val="Nmerodepgina"/>
        <w:rFonts w:ascii="Arial" w:hAnsi="Arial" w:cs="Arial"/>
        <w:b/>
        <w:sz w:val="16"/>
        <w:szCs w:val="16"/>
      </w:rPr>
      <w:fldChar w:fldCharType="end"/>
    </w:r>
  </w:p>
  <w:p w14:paraId="072E9ABD" w14:textId="77777777" w:rsidR="00682EEB" w:rsidRPr="00242826" w:rsidRDefault="00682EEB">
    <w:pPr>
      <w:pStyle w:val="Piedepgina"/>
      <w:rPr>
        <w:rFonts w:ascii="Arial" w:hAnsi="Arial" w:cs="Arial"/>
      </w:rPr>
    </w:pPr>
  </w:p>
  <w:p w14:paraId="21F30BD8" w14:textId="77777777" w:rsidR="00682EEB" w:rsidRDefault="00682EEB">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682EEB" w:rsidRDefault="00682EEB"/>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940ADFC" w14:textId="77777777" w:rsidR="003C25D3" w:rsidRDefault="003C25D3">
      <w:pPr>
        <w:spacing w:after="0" w:line="240" w:lineRule="auto"/>
      </w:pPr>
      <w:r>
        <w:separator/>
      </w:r>
    </w:p>
  </w:footnote>
  <w:footnote w:type="continuationSeparator" w:id="0">
    <w:p w14:paraId="46254772" w14:textId="77777777" w:rsidR="003C25D3" w:rsidRDefault="003C25D3">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A04675" w:rsidRDefault="00A04675"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0C21BC" w:rsidRDefault="000C21BC">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sidR="00741802">
      <w:rPr>
        <w:rFonts w:ascii="Arial" w:hAnsi="Arial" w:cs="Arial"/>
        <w:bCs/>
        <w:iCs/>
        <w:sz w:val="16"/>
      </w:rPr>
      <w:t xml:space="preserve"> C</w:t>
    </w:r>
    <w:r w:rsidRPr="000C21BC">
      <w:rPr>
        <w:rFonts w:ascii="Arial" w:hAnsi="Arial" w:cs="Arial"/>
        <w:bCs/>
        <w:iCs/>
        <w:sz w:val="16"/>
      </w:rPr>
      <w:t>entro</w:t>
    </w:r>
    <w:r w:rsidR="00741802">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682EEB" w:rsidRPr="00242826" w:rsidRDefault="000C21BC">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00682EEB" w:rsidRPr="00242826">
      <w:rPr>
        <w:rFonts w:ascii="Arial" w:hAnsi="Arial" w:cs="Arial"/>
        <w:bCs/>
        <w:iCs/>
        <w:sz w:val="16"/>
      </w:rPr>
      <w:t xml:space="preserve">771 717-8000 Ext. 8681, 8747  8742 </w:t>
    </w:r>
    <w:r>
      <w:rPr>
        <w:rFonts w:ascii="Arial" w:hAnsi="Arial" w:cs="Arial"/>
        <w:bCs/>
        <w:iCs/>
        <w:sz w:val="16"/>
      </w:rPr>
      <w:t xml:space="preserve"> y </w:t>
    </w:r>
    <w:r w:rsidR="00682EEB" w:rsidRPr="00242826">
      <w:rPr>
        <w:rFonts w:ascii="Arial" w:hAnsi="Arial" w:cs="Arial"/>
        <w:bCs/>
        <w:iCs/>
        <w:sz w:val="16"/>
      </w:rPr>
      <w:t>771 717-8045</w:t>
    </w:r>
  </w:p>
  <w:p w14:paraId="308C8A06" w14:textId="77777777" w:rsidR="00682EEB" w:rsidRDefault="00682EEB">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682EEB" w:rsidRDefault="00682EEB"/>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2943E8A" w14:textId="77777777" w:rsidR="00682EEB" w:rsidRPr="004E3FA0" w:rsidRDefault="00682EEB">
    <w:pPr>
      <w:pStyle w:val="Encabezado"/>
      <w:pBdr>
        <w:bottom w:val="single" w:sz="8" w:space="1" w:color="000000"/>
      </w:pBdr>
      <w:jc w:val="center"/>
      <w:rPr>
        <w:rFonts w:ascii="Arial" w:hAnsi="Arial" w:cs="Arial"/>
        <w:b/>
        <w:sz w:val="28"/>
        <w:szCs w:val="28"/>
      </w:rPr>
    </w:pPr>
    <w:r w:rsidRPr="004E3FA0">
      <w:rPr>
        <w:rFonts w:ascii="Arial" w:hAnsi="Arial" w:cs="Arial"/>
        <w:b/>
        <w:sz w:val="28"/>
        <w:szCs w:val="28"/>
      </w:rPr>
      <w:t>GOBIERNO DEL ESTADO DE HIDALGO</w:t>
    </w:r>
  </w:p>
  <w:p w14:paraId="4C2FFB17" w14:textId="77777777" w:rsidR="00682EEB" w:rsidRPr="004E3FA0" w:rsidRDefault="00682EEB">
    <w:pPr>
      <w:pStyle w:val="Encabezado"/>
      <w:pBdr>
        <w:bottom w:val="single" w:sz="8" w:space="1" w:color="000000"/>
      </w:pBdr>
      <w:jc w:val="center"/>
      <w:rPr>
        <w:rFonts w:ascii="Arial" w:hAnsi="Arial" w:cs="Arial"/>
        <w:b/>
        <w:sz w:val="18"/>
        <w:szCs w:val="18"/>
      </w:rPr>
    </w:pPr>
    <w:r w:rsidRPr="004E3FA0">
      <w:rPr>
        <w:rFonts w:ascii="Arial" w:hAnsi="Arial" w:cs="Arial"/>
        <w:b/>
        <w:sz w:val="18"/>
        <w:szCs w:val="18"/>
      </w:rPr>
      <w:t>SECRETARIA DE OBRAS PÚBLICAS Y ORDENAMIENTO TERRITORIAL</w:t>
    </w:r>
  </w:p>
  <w:p w14:paraId="67C07BB8" w14:textId="77777777" w:rsidR="00682EEB" w:rsidRPr="004E3FA0" w:rsidRDefault="00682EEB">
    <w:pPr>
      <w:pStyle w:val="Encabezado"/>
      <w:pBdr>
        <w:bottom w:val="single" w:sz="8" w:space="1" w:color="000000"/>
      </w:pBdr>
      <w:jc w:val="center"/>
      <w:rPr>
        <w:rFonts w:ascii="Arial" w:hAnsi="Arial" w:cs="Arial"/>
        <w:bCs/>
        <w:iCs/>
        <w:sz w:val="16"/>
      </w:rPr>
    </w:pPr>
    <w:r w:rsidRPr="004E3FA0">
      <w:rPr>
        <w:rFonts w:ascii="Arial" w:hAnsi="Arial" w:cs="Arial"/>
        <w:bCs/>
        <w:iCs/>
        <w:sz w:val="16"/>
      </w:rPr>
      <w:t>Carretera México - Pachuca Km. 87.5, Ex-Centro Minero, Edificio II-B, Planta Baja, Col. Venta Prieta, C.P. 42080, Pachuca de Soto, Hidalgo, Tel. (01-771) 717-8000 Ext. 8681, 8747  8742 y Fax. (01-771) 717-8045</w:t>
    </w:r>
  </w:p>
  <w:p w14:paraId="5E571DEE" w14:textId="77777777" w:rsidR="00682EEB" w:rsidRDefault="00682EEB">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682EEB" w:rsidRDefault="00682EEB"/>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682EEB" w:rsidRDefault="00682EEB"/>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37F9F71"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14A5E4" w14:textId="77777777" w:rsidR="00682EEB" w:rsidRPr="00242826" w:rsidRDefault="00682EEB">
    <w:pPr>
      <w:pStyle w:val="Encabezado"/>
      <w:pBdr>
        <w:bottom w:val="single" w:sz="8" w:space="1" w:color="000000"/>
      </w:pBdr>
      <w:jc w:val="center"/>
      <w:rPr>
        <w:rFonts w:ascii="Arial" w:hAnsi="Arial" w:cs="Arial"/>
        <w:b/>
        <w:sz w:val="18"/>
        <w:szCs w:val="18"/>
      </w:rPr>
    </w:pPr>
    <w:r w:rsidRPr="00242826">
      <w:rPr>
        <w:rFonts w:ascii="Arial" w:hAnsi="Arial" w:cs="Arial"/>
        <w:b/>
        <w:sz w:val="18"/>
        <w:szCs w:val="18"/>
      </w:rPr>
      <w:t>SECRETARIA DE OBRAS PÚBLICAS Y ORDENAMIENTO TERRITORIAL</w:t>
    </w:r>
  </w:p>
  <w:p w14:paraId="5D2CEE9F" w14:textId="77777777" w:rsidR="00AE5EE2" w:rsidRDefault="00AE5EE2">
    <w:pPr>
      <w:pStyle w:val="Encabezado"/>
      <w:pBdr>
        <w:bottom w:val="single" w:sz="8" w:space="1" w:color="000000"/>
      </w:pBdr>
      <w:jc w:val="center"/>
      <w:rPr>
        <w:rFonts w:ascii="Arial" w:hAnsi="Arial" w:cs="Arial"/>
        <w:bCs/>
        <w:iCs/>
        <w:sz w:val="16"/>
      </w:rPr>
    </w:pPr>
    <w:bookmarkStart w:id="28" w:name="_Hlk125111984"/>
    <w:r w:rsidRPr="00AE5EE2">
      <w:rPr>
        <w:rFonts w:ascii="Arial" w:hAnsi="Arial" w:cs="Arial"/>
        <w:bCs/>
        <w:iCs/>
        <w:sz w:val="16"/>
      </w:rPr>
      <w:t>Ex</w:t>
    </w:r>
    <w:r w:rsidR="007B4309">
      <w:rPr>
        <w:rFonts w:ascii="Arial" w:hAnsi="Arial" w:cs="Arial"/>
        <w:bCs/>
        <w:iCs/>
        <w:sz w:val="16"/>
      </w:rPr>
      <w:t xml:space="preserve"> C</w:t>
    </w:r>
    <w:r w:rsidRPr="00AE5EE2">
      <w:rPr>
        <w:rFonts w:ascii="Arial" w:hAnsi="Arial" w:cs="Arial"/>
        <w:bCs/>
        <w:iCs/>
        <w:sz w:val="16"/>
      </w:rPr>
      <w:t>entro</w:t>
    </w:r>
    <w:r w:rsidR="007B4309">
      <w:rPr>
        <w:rFonts w:ascii="Arial" w:hAnsi="Arial" w:cs="Arial"/>
        <w:bCs/>
        <w:iCs/>
        <w:sz w:val="16"/>
      </w:rPr>
      <w:t xml:space="preserve"> M</w:t>
    </w:r>
    <w:r w:rsidRPr="00AE5EE2">
      <w:rPr>
        <w:rFonts w:ascii="Arial" w:hAnsi="Arial" w:cs="Arial"/>
        <w:bCs/>
        <w:iCs/>
        <w:sz w:val="16"/>
      </w:rPr>
      <w:t>inero Edificio 2B 1er piso, Boulevard Felipe Ángeles Km. 93.5, Col. Venta Prieta, Pachuca de Soto, Hidalgo, C.P. 42080</w:t>
    </w:r>
    <w:r w:rsidR="00682EEB" w:rsidRPr="00242826">
      <w:rPr>
        <w:rFonts w:ascii="Arial" w:hAnsi="Arial" w:cs="Arial"/>
        <w:bCs/>
        <w:iCs/>
        <w:sz w:val="16"/>
      </w:rPr>
      <w:t xml:space="preserve">, </w:t>
    </w:r>
  </w:p>
  <w:p w14:paraId="1FCB3EF4" w14:textId="77777777" w:rsidR="00682EEB" w:rsidRPr="00242826" w:rsidRDefault="00682EEB">
    <w:pPr>
      <w:pStyle w:val="Encabezado"/>
      <w:pBdr>
        <w:bottom w:val="single" w:sz="8" w:space="1" w:color="000000"/>
      </w:pBdr>
      <w:jc w:val="center"/>
      <w:rPr>
        <w:rFonts w:ascii="Arial" w:hAnsi="Arial" w:cs="Arial"/>
        <w:bCs/>
        <w:iCs/>
        <w:sz w:val="16"/>
      </w:rPr>
    </w:pPr>
    <w:r w:rsidRPr="00242826">
      <w:rPr>
        <w:rFonts w:ascii="Arial" w:hAnsi="Arial" w:cs="Arial"/>
        <w:bCs/>
        <w:iCs/>
        <w:sz w:val="16"/>
      </w:rPr>
      <w:t>T</w:t>
    </w:r>
    <w:r w:rsidR="00AE5EE2">
      <w:rPr>
        <w:rFonts w:ascii="Arial" w:hAnsi="Arial" w:cs="Arial"/>
        <w:bCs/>
        <w:iCs/>
        <w:sz w:val="16"/>
      </w:rPr>
      <w:t xml:space="preserve">el. </w:t>
    </w:r>
    <w:r w:rsidRPr="00242826">
      <w:rPr>
        <w:rFonts w:ascii="Arial" w:hAnsi="Arial" w:cs="Arial"/>
        <w:bCs/>
        <w:iCs/>
        <w:sz w:val="16"/>
      </w:rPr>
      <w:t>771 717-8000 Ext. 8681, 8747  8742 y 771 717-8045</w:t>
    </w:r>
  </w:p>
  <w:bookmarkEnd w:id="28"/>
  <w:p w14:paraId="533ACD6A" w14:textId="77777777" w:rsidR="00682EEB" w:rsidRDefault="00682EEB">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682EEB" w:rsidRDefault="00682EEB"/>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15:restartNumberingAfterBreak="0">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15:restartNumberingAfterBreak="0">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15:restartNumberingAfterBreak="0">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15:restartNumberingAfterBreak="0">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15:restartNumberingAfterBreak="0">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15:restartNumberingAfterBreak="0">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131078" w:nlCheck="1" w:checkStyle="1"/>
  <w:activeWritingStyle w:appName="MSWord" w:lang="es-ES_tradnl" w:vendorID="64" w:dllVersion="131078" w:nlCheck="1" w:checkStyle="1"/>
  <w:activeWritingStyle w:appName="MSWord" w:lang="en-US" w:vendorID="64" w:dllVersion="131078" w:nlCheck="1" w:checkStyle="1"/>
  <w:activeWritingStyle w:appName="MSWord" w:lang="pt-BR" w:vendorID="64" w:dllVersion="131078" w:nlCheck="1" w:checkStyle="0"/>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6C51"/>
    <w:rsid w:val="002427AA"/>
    <w:rsid w:val="00242826"/>
    <w:rsid w:val="00242FDA"/>
    <w:rsid w:val="002433FC"/>
    <w:rsid w:val="002434AD"/>
    <w:rsid w:val="00245230"/>
    <w:rsid w:val="00245310"/>
    <w:rsid w:val="00246319"/>
    <w:rsid w:val="002469FB"/>
    <w:rsid w:val="002475B8"/>
    <w:rsid w:val="002503D2"/>
    <w:rsid w:val="00250ECB"/>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335"/>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E3F"/>
    <w:rsid w:val="0031522B"/>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25D3"/>
    <w:rsid w:val="003C63E4"/>
    <w:rsid w:val="003C6DDB"/>
    <w:rsid w:val="003D0AFC"/>
    <w:rsid w:val="003D0F16"/>
    <w:rsid w:val="003D182E"/>
    <w:rsid w:val="003D36D3"/>
    <w:rsid w:val="003D440D"/>
    <w:rsid w:val="003D4C91"/>
    <w:rsid w:val="003D5805"/>
    <w:rsid w:val="003D6754"/>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1F7A"/>
    <w:rsid w:val="005A2178"/>
    <w:rsid w:val="005A2E20"/>
    <w:rsid w:val="005A458B"/>
    <w:rsid w:val="005A4DB3"/>
    <w:rsid w:val="005A5167"/>
    <w:rsid w:val="005A6704"/>
    <w:rsid w:val="005A6B81"/>
    <w:rsid w:val="005A72B3"/>
    <w:rsid w:val="005A74F6"/>
    <w:rsid w:val="005A7B54"/>
    <w:rsid w:val="005B32FE"/>
    <w:rsid w:val="005B414C"/>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4EC"/>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C56"/>
    <w:rsid w:val="00740CF8"/>
    <w:rsid w:val="00741671"/>
    <w:rsid w:val="00741802"/>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2ECC"/>
    <w:rsid w:val="00A72FC7"/>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2AB8"/>
    <w:rsid w:val="00B930F2"/>
    <w:rsid w:val="00B93144"/>
    <w:rsid w:val="00B93338"/>
    <w:rsid w:val="00B94C36"/>
    <w:rsid w:val="00B963B9"/>
    <w:rsid w:val="00B96433"/>
    <w:rsid w:val="00B96807"/>
    <w:rsid w:val="00B96DDB"/>
    <w:rsid w:val="00B970D7"/>
    <w:rsid w:val="00B978CA"/>
    <w:rsid w:val="00BA07AE"/>
    <w:rsid w:val="00BA0800"/>
    <w:rsid w:val="00BA1587"/>
    <w:rsid w:val="00BA2863"/>
    <w:rsid w:val="00BA293C"/>
    <w:rsid w:val="00BA2C93"/>
    <w:rsid w:val="00BA2D4F"/>
    <w:rsid w:val="00BA3DD8"/>
    <w:rsid w:val="00BA4227"/>
    <w:rsid w:val="00BA5CF4"/>
    <w:rsid w:val="00BA5F55"/>
    <w:rsid w:val="00BB024E"/>
    <w:rsid w:val="00BB153F"/>
    <w:rsid w:val="00BB2CC6"/>
    <w:rsid w:val="00BB4DF9"/>
    <w:rsid w:val="00BB67F8"/>
    <w:rsid w:val="00BC24C6"/>
    <w:rsid w:val="00BC38AA"/>
    <w:rsid w:val="00BC38CF"/>
    <w:rsid w:val="00BC39D7"/>
    <w:rsid w:val="00BC3BB9"/>
    <w:rsid w:val="00BC5733"/>
    <w:rsid w:val="00BC5944"/>
    <w:rsid w:val="00BC5988"/>
    <w:rsid w:val="00BC5A1B"/>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5AF"/>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0E4"/>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0D1"/>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4751"/>
    <w:rsid w:val="00ED475B"/>
    <w:rsid w:val="00ED4C5E"/>
    <w:rsid w:val="00ED5CE3"/>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641F"/>
    <w:rsid w:val="00FE655B"/>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E1E48F8-6E7A-4366-B103-1CB09EA9797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38</Pages>
  <Words>40242</Words>
  <Characters>221334</Characters>
  <Application>Microsoft Office Word</Application>
  <DocSecurity>0</DocSecurity>
  <Lines>1844</Lines>
  <Paragraphs>522</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261054</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usuario1</cp:lastModifiedBy>
  <cp:revision>4</cp:revision>
  <cp:lastPrinted>2023-03-24T21:00:00Z</cp:lastPrinted>
  <dcterms:created xsi:type="dcterms:W3CDTF">2023-07-27T14:29:00Z</dcterms:created>
  <dcterms:modified xsi:type="dcterms:W3CDTF">2023-08-02T18:18:00Z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